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5.png" ContentType="image/png"/>
  <Override PartName="/word/media/rId60.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greenelab/covid19-review@f21a680</w:t>
        </w:r>
      </w:hyperlink>
      <w:r>
        <w:t xml:space="preserve"> </w:t>
      </w:r>
      <w:r>
        <w:t xml:space="preserve">on March 4, 2023.</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91"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attention due to their novelty and successes.</w:t>
      </w:r>
      <w:r>
        <w:t xml:space="preserve"> </w:t>
      </w:r>
      <w:r>
        <w:t xml:space="preserve">However, more traditional vaccine development platforms have also yielded important tools in the worldwide fight against the SARS-CoV-2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March 2, 2023, there have been over 675,725,793 SARS-CoV-2 cases, and the virus has taken the lives of at least 6,875,541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December 2, 2022,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March 2,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rjHK19Dr">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9"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7" w:name="application-to-covid-19"/>
    <w:p>
      <w:pPr>
        <w:pStyle w:val="Heading3"/>
      </w:pPr>
      <w:r>
        <w:rPr>
          <w:rStyle w:val="SectionNumber"/>
        </w:rPr>
        <w:t xml:space="preserve">0.5.1</w:t>
      </w:r>
      <w:r>
        <w:tab/>
      </w:r>
      <w:r>
        <w:t xml:space="preserve">Application to COVID-19</w:t>
      </w:r>
    </w:p>
    <w:bookmarkStart w:id="0" w:name="tbl:approved-whole-virus"/>
    <w:bookmarkStart w:id="59"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December 2, 2022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59"/>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March 2, 2023, 10 vaccines developed with IWV technology are being distributed in 118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3"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March 2,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1" name="Picture"/>
            <a:graphic>
              <a:graphicData uri="http://schemas.openxmlformats.org/drawingml/2006/picture">
                <pic:pic>
                  <pic:nvPicPr>
                    <pic:cNvPr descr="https://github.com/greenelab/covid19-review/raw/216208644d2353b85330ff653340d95ddd714e2a/owiddata/maps/inactivated.png" id="62" name="Picture"/>
                    <pic:cNvPicPr>
                      <a:picLocks noChangeArrowheads="1" noChangeAspect="1"/>
                    </pic:cNvPicPr>
                  </pic:nvPicPr>
                  <pic:blipFill>
                    <a:blip r:embed="rId60"/>
                    <a:stretch>
                      <a:fillRect/>
                    </a:stretch>
                  </pic:blipFill>
                  <pic:spPr bwMode="auto">
                    <a:xfrm>
                      <a:off x="0" y="0"/>
                      <a:ext cx="5943600" cy="2390796"/>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March 2,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4"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4"/>
    <w:bookmarkStart w:id="65"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5"/>
    <w:bookmarkStart w:id="66"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March 3,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6"/>
    <w:bookmarkEnd w:id="67"/>
    <w:bookmarkStart w:id="68"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8"/>
    <w:bookmarkEnd w:id="69"/>
    <w:bookmarkStart w:id="84"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9" w:name="application-to-covid-19-1"/>
    <w:p>
      <w:pPr>
        <w:pStyle w:val="Heading3"/>
      </w:pPr>
      <w:r>
        <w:rPr>
          <w:rStyle w:val="SectionNumber"/>
        </w:rPr>
        <w:t xml:space="preserve">0.6.1</w:t>
      </w:r>
      <w:r>
        <w:tab/>
      </w:r>
      <w:r>
        <w:t xml:space="preserve">Application to COVID-19</w:t>
      </w:r>
    </w:p>
    <w:bookmarkStart w:id="0" w:name="tbl:approved-subunit"/>
    <w:bookmarkStart w:id="7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December 2, 2022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70"/>
    <w:bookmarkEnd w:id="0"/>
    <w:p>
      <w:pPr>
        <w:pStyle w:val="BodyText"/>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 </w:t>
      </w:r>
      <w:r>
        <w:t xml:space="preserve">(Table</w:t>
      </w:r>
      <w:r>
        <w:t xml:space="preserve"> </w:t>
      </w:r>
      <w:hyperlink w:anchor="tbl:approved-subunit">
        <w:r>
          <w:rPr>
            <w:rStyle w:val="Hyperlink"/>
          </w:rPr>
          <w:t xml:space="preserve">2</w:t>
        </w:r>
      </w:hyperlink>
      <w:r>
        <w:t xml:space="preserve">).</w:t>
      </w:r>
      <w:r>
        <w:t xml:space="preserve"> </w:t>
      </w:r>
      <w:r>
        <w:t xml:space="preserve">As of March 2,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4"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March 2,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2" name="Picture"/>
            <a:graphic>
              <a:graphicData uri="http://schemas.openxmlformats.org/drawingml/2006/picture">
                <pic:pic>
                  <pic:nvPicPr>
                    <pic:cNvPr descr="https://github.com/greenelab/covid19-review/raw/216208644d2353b85330ff653340d95ddd714e2a/owiddata/maps/protein_subunit.png" id="73" name="Picture"/>
                    <pic:cNvPicPr>
                      <a:picLocks noChangeArrowheads="1" noChangeAspect="1"/>
                    </pic:cNvPicPr>
                  </pic:nvPicPr>
                  <pic:blipFill>
                    <a:blip r:embed="rId71"/>
                    <a:stretch>
                      <a:fillRect/>
                    </a:stretch>
                  </pic:blipFill>
                  <pic:spPr bwMode="auto">
                    <a:xfrm>
                      <a:off x="0" y="0"/>
                      <a:ext cx="5943600" cy="2390796"/>
                    </a:xfrm>
                    <a:prstGeom prst="rect">
                      <a:avLst/>
                    </a:prstGeom>
                    <a:noFill/>
                    <a:ln w="9525">
                      <a:noFill/>
                      <a:headEnd/>
                      <a:tailEnd/>
                    </a:ln>
                  </pic:spPr>
                </pic:pic>
              </a:graphicData>
            </a:graphic>
          </wp:inline>
        </w:drawing>
      </w:r>
      <w:bookmarkEnd w:id="74"/>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March 2,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March 2,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8"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March 2,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6" name="Picture"/>
            <a:graphic>
              <a:graphicData uri="http://schemas.openxmlformats.org/drawingml/2006/picture">
                <pic:pic>
                  <pic:nvPicPr>
                    <pic:cNvPr descr="https://github.com/greenelab/covid19-review/raw/216208644d2353b85330ff653340d95ddd714e2a/owiddata/maps/VLP.png" id="77" name="Picture"/>
                    <pic:cNvPicPr>
                      <a:picLocks noChangeArrowheads="1" noChangeAspect="1"/>
                    </pic:cNvPicPr>
                  </pic:nvPicPr>
                  <pic:blipFill>
                    <a:blip r:embed="rId75"/>
                    <a:stretch>
                      <a:fillRect/>
                    </a:stretch>
                  </pic:blipFill>
                  <pic:spPr bwMode="auto">
                    <a:xfrm>
                      <a:off x="0" y="0"/>
                      <a:ext cx="5943600" cy="2390796"/>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March 2,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9"/>
    <w:bookmarkStart w:id="80"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80"/>
    <w:bookmarkStart w:id="81"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rjHK19Dr">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81"/>
    <w:bookmarkStart w:id="82"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2"/>
    <w:bookmarkStart w:id="83"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3"/>
    <w:bookmarkEnd w:id="84"/>
    <w:bookmarkStart w:id="89"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February 24,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88.0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rjHK19Dr">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8"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March 2,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6" name="Picture"/>
            <a:graphic>
              <a:graphicData uri="http://schemas.openxmlformats.org/drawingml/2006/picture">
                <pic:pic>
                  <pic:nvPicPr>
                    <pic:cNvPr descr="https://github.com/greenelab/covid19-review/raw/216208644d2353b85330ff653340d95ddd714e2a/owiddata/OWID_doseTypebyGDP.png" id="87" name="Picture"/>
                    <pic:cNvPicPr>
                      <a:picLocks noChangeArrowheads="1" noChangeAspect="1"/>
                    </pic:cNvPicPr>
                  </pic:nvPicPr>
                  <pic:blipFill>
                    <a:blip r:embed="rId85"/>
                    <a:stretch>
                      <a:fillRect/>
                    </a:stretch>
                  </pic:blipFill>
                  <pic:spPr bwMode="auto">
                    <a:xfrm>
                      <a:off x="0" y="0"/>
                      <a:ext cx="5943600" cy="2759953"/>
                    </a:xfrm>
                    <a:prstGeom prst="rect">
                      <a:avLst/>
                    </a:prstGeom>
                    <a:noFill/>
                    <a:ln w="9525">
                      <a:noFill/>
                      <a:headEnd/>
                      <a:tailEnd/>
                    </a:ln>
                  </pic:spPr>
                </pic:pic>
              </a:graphicData>
            </a:graphic>
          </wp:inline>
        </w:drawing>
      </w:r>
      <w:bookmarkEnd w:id="88"/>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March 2,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rjHK19Dr">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9"/>
    <w:bookmarkStart w:id="90"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90"/>
    <w:bookmarkEnd w:id="91"/>
    <w:bookmarkStart w:id="732" w:name="additional-items"/>
    <w:p>
      <w:pPr>
        <w:pStyle w:val="Heading1"/>
      </w:pPr>
      <w:r>
        <w:rPr>
          <w:rStyle w:val="SectionNumber"/>
        </w:rPr>
        <w:t xml:space="preserve">1</w:t>
      </w:r>
      <w:r>
        <w:tab/>
      </w:r>
      <w:r>
        <w:t xml:space="preserve">Additional Items</w:t>
      </w:r>
    </w:p>
    <w:bookmarkStart w:id="92"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2"/>
    <w:bookmarkStart w:id="93"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3"/>
    <w:bookmarkStart w:id="94"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4"/>
    <w:bookmarkStart w:id="731" w:name="references"/>
    <w:p>
      <w:pPr>
        <w:pStyle w:val="Heading2"/>
      </w:pPr>
      <w:r>
        <w:rPr>
          <w:rStyle w:val="SectionNumber"/>
        </w:rPr>
        <w:t xml:space="preserve">1.4</w:t>
      </w:r>
      <w:r>
        <w:tab/>
      </w:r>
      <w:r>
        <w:t xml:space="preserve">References</w:t>
      </w:r>
    </w:p>
    <w:bookmarkStart w:id="730" w:name="refs"/>
    <w:bookmarkStart w:id="96" w:name="ref-U1nCE851"/>
    <w:p>
      <w:pPr>
        <w:pStyle w:val="Bibliography"/>
      </w:pPr>
      <w:r>
        <w:t xml:space="preserve">1.</w:t>
      </w:r>
      <w:r>
        <w:t xml:space="preserve"> </w:t>
      </w:r>
      <w:r>
        <w:t xml:space="preserve">	</w:t>
      </w:r>
      <w:r>
        <w:t xml:space="preserve">Dong E, Du H, Gardner L. 2020.</w:t>
      </w:r>
      <w:r>
        <w:t xml:space="preserve"> </w:t>
      </w:r>
      <w:hyperlink r:id="rId95">
        <w:r>
          <w:rPr>
            <w:rStyle w:val="Hyperlink"/>
          </w:rPr>
          <w:t xml:space="preserve">An interactive web-based dashboard to track COVID-19 in real time</w:t>
        </w:r>
      </w:hyperlink>
      <w:r>
        <w:t xml:space="preserve">. The Lancet Infectious Diseases 20:533–534.</w:t>
      </w:r>
    </w:p>
    <w:bookmarkEnd w:id="96"/>
    <w:bookmarkStart w:id="98" w:name="ref-YY3x3bBV"/>
    <w:p>
      <w:pPr>
        <w:pStyle w:val="Bibliography"/>
      </w:pPr>
      <w:r>
        <w:t xml:space="preserve">2.</w:t>
      </w:r>
      <w:r>
        <w:t xml:space="preserve"> </w:t>
      </w:r>
      <w:r>
        <w:t xml:space="preserve">	</w:t>
      </w:r>
      <w:r>
        <w:t xml:space="preserve">Plotkin S. 2014.</w:t>
      </w:r>
      <w:r>
        <w:t xml:space="preserve"> </w:t>
      </w:r>
      <w:hyperlink r:id="rId97">
        <w:r>
          <w:rPr>
            <w:rStyle w:val="Hyperlink"/>
          </w:rPr>
          <w:t xml:space="preserve">History of vaccination</w:t>
        </w:r>
      </w:hyperlink>
      <w:r>
        <w:t xml:space="preserve">. Proc Natl Acad Sci USA 111:12283–12287.</w:t>
      </w:r>
    </w:p>
    <w:bookmarkEnd w:id="98"/>
    <w:bookmarkStart w:id="100"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9">
        <w:r>
          <w:rPr>
            <w:rStyle w:val="Hyperlink"/>
          </w:rPr>
          <w:t xml:space="preserve">Pathogenesis, Symptomatology, and Transmission of SARS-CoV-2 through Analysis of Viral Genomics and Structure</w:t>
        </w:r>
      </w:hyperlink>
      <w:r>
        <w:t xml:space="preserve">. mSystems 6:e0009521.</w:t>
      </w:r>
    </w:p>
    <w:bookmarkEnd w:id="100"/>
    <w:bookmarkStart w:id="102"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1">
        <w:r>
          <w:rPr>
            <w:rStyle w:val="Hyperlink"/>
          </w:rPr>
          <w:t xml:space="preserve">Identification and Development of Therapeutics for COVID-19</w:t>
        </w:r>
      </w:hyperlink>
      <w:r>
        <w:t xml:space="preserve">. mSystems 6:e0023321.</w:t>
      </w:r>
    </w:p>
    <w:bookmarkEnd w:id="102"/>
    <w:bookmarkStart w:id="104" w:name="ref-dqpEe5Lz"/>
    <w:p>
      <w:pPr>
        <w:pStyle w:val="Bibliography"/>
      </w:pPr>
      <w:r>
        <w:t xml:space="preserve">5.</w:t>
      </w:r>
      <w:r>
        <w:t xml:space="preserve"> </w:t>
      </w:r>
      <w:r>
        <w:t xml:space="preserve">	</w:t>
      </w:r>
      <w:r>
        <w:t xml:space="preserve">Krammer F. 2020.</w:t>
      </w:r>
      <w:r>
        <w:t xml:space="preserve"> </w:t>
      </w:r>
      <w:hyperlink r:id="rId103">
        <w:r>
          <w:rPr>
            <w:rStyle w:val="Hyperlink"/>
          </w:rPr>
          <w:t xml:space="preserve">SARS-CoV-2 vaccines in development</w:t>
        </w:r>
      </w:hyperlink>
      <w:r>
        <w:t xml:space="preserve">. Nature 586:516–527.</w:t>
      </w:r>
    </w:p>
    <w:bookmarkEnd w:id="104"/>
    <w:bookmarkStart w:id="106" w:name="ref-rjHK19Dr"/>
    <w:p>
      <w:pPr>
        <w:pStyle w:val="Bibliography"/>
      </w:pPr>
      <w:r>
        <w:t xml:space="preserve">6.</w:t>
      </w:r>
      <w:r>
        <w:t xml:space="preserve"> </w:t>
      </w:r>
      <w:r>
        <w:t xml:space="preserve">	</w:t>
      </w:r>
      <w:r>
        <w:t xml:space="preserve">Rando HM, Lordan R, Kolla L, Sell E, Lee AJ, Wellhausen N, Naik A, Kamil JP, Gitter A, Greene CS, Consortium the CR. 2022.</w:t>
      </w:r>
      <w:r>
        <w:t xml:space="preserve"> </w:t>
      </w:r>
      <w:hyperlink r:id="rId105">
        <w:r>
          <w:rPr>
            <w:rStyle w:val="Hyperlink"/>
          </w:rPr>
          <w:t xml:space="preserve">The Coming of Age of Nucleic Acid Vaccines during COVID-19</w:t>
        </w:r>
      </w:hyperlink>
      <w:r>
        <w:t xml:space="preserve">. 2210.07247arXiv. arXiv.</w:t>
      </w:r>
    </w:p>
    <w:bookmarkEnd w:id="106"/>
    <w:bookmarkStart w:id="108" w:name="ref-NdbXBY1h"/>
    <w:p>
      <w:pPr>
        <w:pStyle w:val="Bibliography"/>
      </w:pPr>
      <w:r>
        <w:t xml:space="preserve">7.</w:t>
      </w:r>
      <w:r>
        <w:t xml:space="preserve"> </w:t>
      </w:r>
      <w:r>
        <w:t xml:space="preserve">	</w:t>
      </w:r>
      <w:r>
        <w:t xml:space="preserve">COVID19 Vaccine Tracker.</w:t>
      </w:r>
      <w:r>
        <w:t xml:space="preserve"> </w:t>
      </w:r>
      <w:hyperlink r:id="rId107">
        <w:r>
          <w:rPr>
            <w:rStyle w:val="Hyperlink"/>
          </w:rPr>
          <w:t xml:space="preserve">https://covid19.trackvaccines.org/</w:t>
        </w:r>
      </w:hyperlink>
      <w:r>
        <w:t xml:space="preserve">. Retrieved 5 December 2022.</w:t>
      </w:r>
    </w:p>
    <w:bookmarkEnd w:id="108"/>
    <w:bookmarkStart w:id="110"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9">
        <w:r>
          <w:rPr>
            <w:rStyle w:val="Hyperlink"/>
          </w:rPr>
          <w:t xml:space="preserve">A global database of COVID-19 vaccinations</w:t>
        </w:r>
      </w:hyperlink>
      <w:r>
        <w:t xml:space="preserve">. Nat Hum Behav 5:947–953.</w:t>
      </w:r>
    </w:p>
    <w:bookmarkEnd w:id="110"/>
    <w:bookmarkStart w:id="112" w:name="ref-plfPrQP7"/>
    <w:p>
      <w:pPr>
        <w:pStyle w:val="Bibliography"/>
      </w:pPr>
      <w:r>
        <w:t xml:space="preserve">9.</w:t>
      </w:r>
      <w:r>
        <w:t xml:space="preserve"> </w:t>
      </w:r>
      <w:r>
        <w:t xml:space="preserve">	</w:t>
      </w:r>
      <w:r>
        <w:t xml:space="preserve">Corey L, Mascola JR, Fauci AS, Collins FS. 2020.</w:t>
      </w:r>
      <w:r>
        <w:t xml:space="preserve"> </w:t>
      </w:r>
      <w:hyperlink r:id="rId111">
        <w:r>
          <w:rPr>
            <w:rStyle w:val="Hyperlink"/>
          </w:rPr>
          <w:t xml:space="preserve">A strategic approach to COVID-19 vaccine R&amp;D</w:t>
        </w:r>
      </w:hyperlink>
      <w:r>
        <w:t xml:space="preserve">. Science 368:948–950.</w:t>
      </w:r>
    </w:p>
    <w:bookmarkEnd w:id="112"/>
    <w:bookmarkStart w:id="114" w:name="ref-DhPGhZPn"/>
    <w:p>
      <w:pPr>
        <w:pStyle w:val="Bibliography"/>
      </w:pPr>
      <w:r>
        <w:t xml:space="preserve">10.</w:t>
      </w:r>
      <w:r>
        <w:t xml:space="preserve"> </w:t>
      </w:r>
      <w:r>
        <w:t xml:space="preserve">	</w:t>
      </w:r>
      <w:r>
        <w:t xml:space="preserve">Vaccine efficacy, effectiveness and protection.</w:t>
      </w:r>
      <w:r>
        <w:t xml:space="preserve"> </w:t>
      </w:r>
      <w:hyperlink r:id="rId113">
        <w:r>
          <w:rPr>
            <w:rStyle w:val="Hyperlink"/>
          </w:rPr>
          <w:t xml:space="preserve">https://www.who.int/news-room/feature-stories/detail/vaccine-efficacy-effectiveness-and-protection</w:t>
        </w:r>
      </w:hyperlink>
      <w:r>
        <w:t xml:space="preserve">. Retrieved 5 December 2022.</w:t>
      </w:r>
    </w:p>
    <w:bookmarkEnd w:id="114"/>
    <w:bookmarkStart w:id="116"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5">
        <w:r>
          <w:rPr>
            <w:rStyle w:val="Hyperlink"/>
          </w:rPr>
          <w:t xml:space="preserve">An mRNA Vaccine against SARS-CoV-2 — Preliminary Report</w:t>
        </w:r>
      </w:hyperlink>
      <w:r>
        <w:t xml:space="preserve">. New England Journal of Medicine 383:1920–1931.</w:t>
      </w:r>
    </w:p>
    <w:bookmarkEnd w:id="116"/>
    <w:bookmarkStart w:id="118" w:name="ref-17qiILENK"/>
    <w:p>
      <w:pPr>
        <w:pStyle w:val="Bibliography"/>
      </w:pPr>
      <w:r>
        <w:t xml:space="preserve">12.</w:t>
      </w:r>
      <w:r>
        <w:t xml:space="preserve"> </w:t>
      </w:r>
      <w:r>
        <w:t xml:space="preserve">	</w:t>
      </w:r>
      <w:r>
        <w:t xml:space="preserve">COVID-19 Review Consortium. 2021.</w:t>
      </w:r>
      <w:r>
        <w:t xml:space="preserve"> </w:t>
      </w:r>
      <w:hyperlink r:id="rId117">
        <w:r>
          <w:rPr>
            <w:rStyle w:val="Hyperlink"/>
          </w:rPr>
          <w:t xml:space="preserve">Evolutionary and Genomic Analysis of SARS-CoV-2</w:t>
        </w:r>
      </w:hyperlink>
      <w:r>
        <w:t xml:space="preserve">. Manubot.</w:t>
      </w:r>
    </w:p>
    <w:bookmarkEnd w:id="118"/>
    <w:bookmarkStart w:id="120" w:name="ref-zNXySqmS"/>
    <w:p>
      <w:pPr>
        <w:pStyle w:val="Bibliography"/>
      </w:pPr>
      <w:r>
        <w:t xml:space="preserve">13.</w:t>
      </w:r>
      <w:r>
        <w:t xml:space="preserve"> </w:t>
      </w:r>
      <w:r>
        <w:t xml:space="preserve">	</w:t>
      </w:r>
      <w:r>
        <w:t xml:space="preserve">Davidson MH. 2006.</w:t>
      </w:r>
      <w:r>
        <w:t xml:space="preserve"> </w:t>
      </w:r>
      <w:hyperlink r:id="rId119">
        <w:r>
          <w:rPr>
            <w:rStyle w:val="Hyperlink"/>
          </w:rPr>
          <w:t xml:space="preserve">Differences between clinical trial efficacy and real-world effectiveness.</w:t>
        </w:r>
      </w:hyperlink>
      <w:r>
        <w:t xml:space="preserve"> Am J Manag Care 12:S405–11.</w:t>
      </w:r>
    </w:p>
    <w:bookmarkEnd w:id="120"/>
    <w:bookmarkStart w:id="122" w:name="ref-rAMkh86o"/>
    <w:p>
      <w:pPr>
        <w:pStyle w:val="Bibliography"/>
      </w:pPr>
      <w:r>
        <w:t xml:space="preserve">14.</w:t>
      </w:r>
      <w:r>
        <w:t xml:space="preserve"> </w:t>
      </w:r>
      <w:r>
        <w:t xml:space="preserve">	</w:t>
      </w:r>
      <w:r>
        <w:t xml:space="preserve">Monti S, Grosso V, Todoerti M, Caporali R. 2018.</w:t>
      </w:r>
      <w:r>
        <w:t xml:space="preserve"> </w:t>
      </w:r>
      <w:hyperlink r:id="rId121">
        <w:r>
          <w:rPr>
            <w:rStyle w:val="Hyperlink"/>
          </w:rPr>
          <w:t xml:space="preserve">Randomized controlled trials and real-world data: differences and similarities to untangle literature data</w:t>
        </w:r>
      </w:hyperlink>
      <w:r>
        <w:t xml:space="preserve">. Rheumatology 57:vii54–vii58.</w:t>
      </w:r>
    </w:p>
    <w:bookmarkEnd w:id="122"/>
    <w:bookmarkStart w:id="124" w:name="ref-Q10m9bJ"/>
    <w:p>
      <w:pPr>
        <w:pStyle w:val="Bibliography"/>
      </w:pPr>
      <w:r>
        <w:t xml:space="preserve">15.</w:t>
      </w:r>
      <w:r>
        <w:t xml:space="preserve"> </w:t>
      </w:r>
      <w:r>
        <w:t xml:space="preserve">	</w:t>
      </w:r>
      <w:r>
        <w:t xml:space="preserve">Stewart AJ, Devlin PM. 2006.</w:t>
      </w:r>
      <w:r>
        <w:t xml:space="preserve"> </w:t>
      </w:r>
      <w:hyperlink r:id="rId123">
        <w:r>
          <w:rPr>
            <w:rStyle w:val="Hyperlink"/>
          </w:rPr>
          <w:t xml:space="preserve">The history of the smallpox vaccine</w:t>
        </w:r>
      </w:hyperlink>
      <w:r>
        <w:t xml:space="preserve">. Journal of Infection 52:329–334.</w:t>
      </w:r>
    </w:p>
    <w:bookmarkEnd w:id="124"/>
    <w:bookmarkStart w:id="126" w:name="ref-1Clt2Bek3"/>
    <w:p>
      <w:pPr>
        <w:pStyle w:val="Bibliography"/>
      </w:pPr>
      <w:r>
        <w:t xml:space="preserve">16.</w:t>
      </w:r>
      <w:r>
        <w:t xml:space="preserve"> </w:t>
      </w:r>
      <w:r>
        <w:t xml:space="preserve">	</w:t>
      </w:r>
      <w:r>
        <w:t xml:space="preserve">Leung AKC. 2011.</w:t>
      </w:r>
      <w:r>
        <w:t xml:space="preserve"> </w:t>
      </w:r>
      <w:hyperlink r:id="rId125">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6"/>
    <w:bookmarkStart w:id="128" w:name="ref-ZUHALvLg"/>
    <w:p>
      <w:pPr>
        <w:pStyle w:val="Bibliography"/>
      </w:pPr>
      <w:r>
        <w:t xml:space="preserve">17.</w:t>
      </w:r>
      <w:r>
        <w:t xml:space="preserve"> </w:t>
      </w:r>
      <w:r>
        <w:t xml:space="preserve">	</w:t>
      </w:r>
      <w:r>
        <w:t xml:space="preserve">Stern AM, Markel H. 2005.</w:t>
      </w:r>
      <w:r>
        <w:t xml:space="preserve"> </w:t>
      </w:r>
      <w:hyperlink r:id="rId127">
        <w:r>
          <w:rPr>
            <w:rStyle w:val="Hyperlink"/>
          </w:rPr>
          <w:t xml:space="preserve">The History Of Vaccines And Immunization: Familiar Patterns, New Challenges</w:t>
        </w:r>
      </w:hyperlink>
      <w:r>
        <w:t xml:space="preserve">. Health Affairs 24:611–621.</w:t>
      </w:r>
    </w:p>
    <w:bookmarkEnd w:id="128"/>
    <w:bookmarkStart w:id="130" w:name="ref-1DFnwhtrq"/>
    <w:p>
      <w:pPr>
        <w:pStyle w:val="Bibliography"/>
      </w:pPr>
      <w:r>
        <w:t xml:space="preserve">18.</w:t>
      </w:r>
      <w:r>
        <w:t xml:space="preserve"> </w:t>
      </w:r>
      <w:r>
        <w:t xml:space="preserve">	</w:t>
      </w:r>
      <w:r>
        <w:t xml:space="preserve">Esparza J, Schrick L, Damaso CR, Nitsche A. 2017.</w:t>
      </w:r>
      <w:r>
        <w:t xml:space="preserve"> </w:t>
      </w:r>
      <w:hyperlink r:id="rId129">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30"/>
    <w:bookmarkStart w:id="132" w:name="ref-kC2tx3JC"/>
    <w:p>
      <w:pPr>
        <w:pStyle w:val="Bibliography"/>
      </w:pPr>
      <w:r>
        <w:t xml:space="preserve">19.</w:t>
      </w:r>
      <w:r>
        <w:t xml:space="preserve"> </w:t>
      </w:r>
      <w:r>
        <w:t xml:space="preserve">	</w:t>
      </w:r>
      <w:r>
        <w:t xml:space="preserve">Minor PD. 2015.</w:t>
      </w:r>
      <w:r>
        <w:t xml:space="preserve"> </w:t>
      </w:r>
      <w:hyperlink r:id="rId131">
        <w:r>
          <w:rPr>
            <w:rStyle w:val="Hyperlink"/>
          </w:rPr>
          <w:t xml:space="preserve">Live attenuated vaccines: Historical successes and current challenges</w:t>
        </w:r>
      </w:hyperlink>
      <w:r>
        <w:t xml:space="preserve">. Virology 479-480:379–392.</w:t>
      </w:r>
    </w:p>
    <w:bookmarkEnd w:id="132"/>
    <w:bookmarkStart w:id="134" w:name="ref-K0Ltu31S"/>
    <w:p>
      <w:pPr>
        <w:pStyle w:val="Bibliography"/>
      </w:pPr>
      <w:r>
        <w:t xml:space="preserve">20.</w:t>
      </w:r>
      <w:r>
        <w:t xml:space="preserve"> </w:t>
      </w:r>
      <w:r>
        <w:t xml:space="preserve">	</w:t>
      </w:r>
      <w:r>
        <w:t xml:space="preserve">Zhang C, Maruggi G, Shan H, Li J. 2019.</w:t>
      </w:r>
      <w:r>
        <w:t xml:space="preserve"> </w:t>
      </w:r>
      <w:hyperlink r:id="rId133">
        <w:r>
          <w:rPr>
            <w:rStyle w:val="Hyperlink"/>
          </w:rPr>
          <w:t xml:space="preserve">Advances in mRNA Vaccines for Infectious Diseases</w:t>
        </w:r>
      </w:hyperlink>
      <w:r>
        <w:t xml:space="preserve">. Frontiers in Immunology 10:594.</w:t>
      </w:r>
    </w:p>
    <w:bookmarkEnd w:id="134"/>
    <w:bookmarkStart w:id="136" w:name="ref-U9ZIZWkB"/>
    <w:p>
      <w:pPr>
        <w:pStyle w:val="Bibliography"/>
      </w:pPr>
      <w:r>
        <w:t xml:space="preserve">21.</w:t>
      </w:r>
      <w:r>
        <w:t xml:space="preserve"> </w:t>
      </w:r>
      <w:r>
        <w:t xml:space="preserve">	</w:t>
      </w:r>
      <w:r>
        <w:t xml:space="preserve">Cui Z. 2005.</w:t>
      </w:r>
      <w:r>
        <w:t xml:space="preserve"> </w:t>
      </w:r>
      <w:hyperlink r:id="rId135">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6"/>
    <w:bookmarkStart w:id="138" w:name="ref-11BMBQ7y9"/>
    <w:p>
      <w:pPr>
        <w:pStyle w:val="Bibliography"/>
      </w:pPr>
      <w:r>
        <w:t xml:space="preserve">22.</w:t>
      </w:r>
      <w:r>
        <w:t xml:space="preserve"> </w:t>
      </w:r>
      <w:r>
        <w:t xml:space="preserve">	</w:t>
      </w:r>
      <w:r>
        <w:t xml:space="preserve">Barranco C. 2020. The first live attenuated vaccines. Nature Research https://doi.org/</w:t>
      </w:r>
      <w:hyperlink r:id="rId137">
        <w:r>
          <w:rPr>
            <w:rStyle w:val="Hyperlink"/>
          </w:rPr>
          <w:t xml:space="preserve">10.1038/d42859-020-00008-5</w:t>
        </w:r>
      </w:hyperlink>
      <w:r>
        <w:t xml:space="preserve">.</w:t>
      </w:r>
    </w:p>
    <w:bookmarkEnd w:id="138"/>
    <w:bookmarkStart w:id="140"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9">
        <w:r>
          <w:rPr>
            <w:rStyle w:val="Hyperlink"/>
          </w:rPr>
          <w:t xml:space="preserve">https://doi.org/gmqjck</w:t>
        </w:r>
      </w:hyperlink>
      <w:r>
        <w:t xml:space="preserve">.</w:t>
      </w:r>
    </w:p>
    <w:bookmarkEnd w:id="140"/>
    <w:bookmarkStart w:id="142"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41">
        <w:r>
          <w:rPr>
            <w:rStyle w:val="Hyperlink"/>
          </w:rPr>
          <w:t xml:space="preserve">A single-dose live-attenuated YF17D-vectored SARS-CoV-2 vaccine candidate</w:t>
        </w:r>
      </w:hyperlink>
      <w:r>
        <w:t xml:space="preserve">. Nature 590:320–325.</w:t>
      </w:r>
    </w:p>
    <w:bookmarkEnd w:id="142"/>
    <w:bookmarkStart w:id="144" w:name="ref-wZ2tXSUH"/>
    <w:p>
      <w:pPr>
        <w:pStyle w:val="Bibliography"/>
      </w:pPr>
      <w:r>
        <w:t xml:space="preserve">25.</w:t>
      </w:r>
      <w:r>
        <w:t xml:space="preserve"> </w:t>
      </w:r>
      <w:r>
        <w:t xml:space="preserve">	</w:t>
      </w:r>
      <w:r>
        <w:t xml:space="preserve">Siegrist C-A. 2018.</w:t>
      </w:r>
      <w:r>
        <w:t xml:space="preserve"> </w:t>
      </w:r>
      <w:hyperlink r:id="rId143">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4"/>
    <w:bookmarkStart w:id="146"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5">
        <w:r>
          <w:rPr>
            <w:rStyle w:val="Hyperlink"/>
          </w:rPr>
          <w:t xml:space="preserve">COVID-19: Coronavirus Vaccine Development Updates</w:t>
        </w:r>
      </w:hyperlink>
      <w:r>
        <w:t xml:space="preserve">. Front Immunol 11.</w:t>
      </w:r>
    </w:p>
    <w:bookmarkEnd w:id="146"/>
    <w:bookmarkStart w:id="148"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7">
        <w:r>
          <w:rPr>
            <w:rStyle w:val="Hyperlink"/>
          </w:rPr>
          <w:t xml:space="preserve">https://www.hhs.gov/immunization/basics/types/index.html</w:t>
        </w:r>
      </w:hyperlink>
      <w:r>
        <w:t xml:space="preserve">. Retrieved 5 December 2022.</w:t>
      </w:r>
    </w:p>
    <w:bookmarkEnd w:id="148"/>
    <w:bookmarkStart w:id="150" w:name="ref-McJD8kaD"/>
    <w:p>
      <w:pPr>
        <w:pStyle w:val="Bibliography"/>
      </w:pPr>
      <w:r>
        <w:t xml:space="preserve">28.</w:t>
      </w:r>
      <w:r>
        <w:t xml:space="preserve"> </w:t>
      </w:r>
      <w:r>
        <w:t xml:space="preserve">	</w:t>
      </w:r>
      <w:r>
        <w:t xml:space="preserve">Lee J, Khang D. 2022. Mucosal delivery of nanovaccine strategy against COVID-19 and its variants. Acta Pharmaceutica Sinica B https://doi.org/</w:t>
      </w:r>
      <w:hyperlink r:id="rId149">
        <w:r>
          <w:rPr>
            <w:rStyle w:val="Hyperlink"/>
          </w:rPr>
          <w:t xml:space="preserve">10.1016/j.apsb.2022.11.022</w:t>
        </w:r>
      </w:hyperlink>
      <w:r>
        <w:t xml:space="preserve">.</w:t>
      </w:r>
    </w:p>
    <w:bookmarkEnd w:id="150"/>
    <w:bookmarkStart w:id="152" w:name="ref-Tlh1vJD4"/>
    <w:p>
      <w:pPr>
        <w:pStyle w:val="Bibliography"/>
      </w:pPr>
      <w:r>
        <w:t xml:space="preserve">29.</w:t>
      </w:r>
      <w:r>
        <w:t xml:space="preserve"> </w:t>
      </w:r>
      <w:r>
        <w:t xml:space="preserve">	</w:t>
      </w:r>
      <w:r>
        <w:t xml:space="preserve">Alu A, Chen L, Lei H, Wei Y, Tian X, Wei X. 2022.</w:t>
      </w:r>
      <w:r>
        <w:t xml:space="preserve"> </w:t>
      </w:r>
      <w:hyperlink r:id="rId151">
        <w:r>
          <w:rPr>
            <w:rStyle w:val="Hyperlink"/>
          </w:rPr>
          <w:t xml:space="preserve">Intranasal COVID-19 vaccines: From bench to bed</w:t>
        </w:r>
      </w:hyperlink>
      <w:r>
        <w:t xml:space="preserve">. eBioMedicine 76:103841.</w:t>
      </w:r>
    </w:p>
    <w:bookmarkEnd w:id="152"/>
    <w:bookmarkStart w:id="154"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3">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4"/>
    <w:bookmarkStart w:id="156"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5">
        <w:r>
          <w:rPr>
            <w:rStyle w:val="Hyperlink"/>
          </w:rPr>
          <w:t xml:space="preserve">https://news.griffith.edu.au/2020/04/23/griffith-university-researchers-on-the-road-to-covid-19-vaccine/</w:t>
        </w:r>
      </w:hyperlink>
      <w:r>
        <w:t xml:space="preserve">. Retrieved 5 December 2022.</w:t>
      </w:r>
    </w:p>
    <w:bookmarkEnd w:id="156"/>
    <w:bookmarkStart w:id="158" w:name="ref-iCUWeMfX"/>
    <w:p>
      <w:pPr>
        <w:pStyle w:val="Bibliography"/>
      </w:pPr>
      <w:r>
        <w:t xml:space="preserve">32.</w:t>
      </w:r>
      <w:r>
        <w:t xml:space="preserve"> </w:t>
      </w:r>
      <w:r>
        <w:t xml:space="preserve">	</w:t>
      </w:r>
      <w:r>
        <w:t xml:space="preserve">COVID-19 Treatment and Vaccine Tracker. Milken Institute.</w:t>
      </w:r>
      <w:r>
        <w:t xml:space="preserve"> </w:t>
      </w:r>
      <w:hyperlink r:id="rId157">
        <w:r>
          <w:rPr>
            <w:rStyle w:val="Hyperlink"/>
          </w:rPr>
          <w:t xml:space="preserve">https://covid-19tracker.milkeninstitute.org/</w:t>
        </w:r>
      </w:hyperlink>
      <w:r>
        <w:t xml:space="preserve">. Retrieved 5 August 2022.</w:t>
      </w:r>
    </w:p>
    <w:bookmarkEnd w:id="158"/>
    <w:bookmarkStart w:id="160"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9">
        <w:r>
          <w:rPr>
            <w:rStyle w:val="Hyperlink"/>
          </w:rPr>
          <w:t xml:space="preserve">Scalable live-attenuated SARS-CoV-2 vaccine candidate demonstrates preclinical safety and efficacy</w:t>
        </w:r>
      </w:hyperlink>
      <w:r>
        <w:t xml:space="preserve">. Proc Natl Acad Sci USA 118.</w:t>
      </w:r>
    </w:p>
    <w:bookmarkEnd w:id="160"/>
    <w:bookmarkStart w:id="162"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61">
        <w:r>
          <w:rPr>
            <w:rStyle w:val="Hyperlink"/>
          </w:rPr>
          <w:t xml:space="preserve">Virus Attenuation by Genome-Scale Changes in Codon Pair Bias</w:t>
        </w:r>
      </w:hyperlink>
      <w:r>
        <w:t xml:space="preserve">. Science 320:1784–1787.</w:t>
      </w:r>
    </w:p>
    <w:bookmarkEnd w:id="162"/>
    <w:bookmarkStart w:id="164" w:name="ref-bPMpOwp8"/>
    <w:p>
      <w:pPr>
        <w:pStyle w:val="Bibliography"/>
      </w:pPr>
      <w:r>
        <w:t xml:space="preserve">35.</w:t>
      </w:r>
      <w:r>
        <w:t xml:space="preserve"> </w:t>
      </w:r>
      <w:r>
        <w:t xml:space="preserve">	</w:t>
      </w:r>
      <w:r>
        <w:t xml:space="preserve">Codagenix, Inc. 2022.</w:t>
      </w:r>
      <w:r>
        <w:t xml:space="preserve"> </w:t>
      </w:r>
      <w:hyperlink r:id="rId163">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4"/>
    <w:bookmarkStart w:id="166" w:name="ref-2VWtlcwJ"/>
    <w:p>
      <w:pPr>
        <w:pStyle w:val="Bibliography"/>
      </w:pPr>
      <w:r>
        <w:t xml:space="preserve">36.</w:t>
      </w:r>
      <w:r>
        <w:t xml:space="preserve"> </w:t>
      </w:r>
      <w:r>
        <w:t xml:space="preserve">	</w:t>
      </w:r>
      <w:r>
        <w:t xml:space="preserve">Kushnir A, Mueller S, Tasker S, Robert Coleman J. 2021.</w:t>
      </w:r>
      <w:r>
        <w:t xml:space="preserve"> </w:t>
      </w:r>
      <w:hyperlink r:id="rId165">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6"/>
    <w:bookmarkStart w:id="168" w:name="ref-HwOocGuU"/>
    <w:p>
      <w:pPr>
        <w:pStyle w:val="Bibliography"/>
      </w:pPr>
      <w:r>
        <w:t xml:space="preserve">37.</w:t>
      </w:r>
      <w:r>
        <w:t xml:space="preserve"> </w:t>
      </w:r>
      <w:r>
        <w:t xml:space="preserve">	</w:t>
      </w:r>
      <w:r>
        <w:t xml:space="preserve">He DC, He C-Q. 2022.</w:t>
      </w:r>
      <w:r>
        <w:t xml:space="preserve"> </w:t>
      </w:r>
      <w:hyperlink r:id="rId167">
        <w:r>
          <w:rPr>
            <w:rStyle w:val="Hyperlink"/>
          </w:rPr>
          <w:t xml:space="preserve">Discovery of vaccine-like recombinant SARS-CoV-2 circulating in human</w:t>
        </w:r>
      </w:hyperlink>
      <w:r>
        <w:t xml:space="preserve">. Virol J 19.</w:t>
      </w:r>
    </w:p>
    <w:bookmarkEnd w:id="168"/>
    <w:bookmarkStart w:id="170"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9">
        <w:r>
          <w:rPr>
            <w:rStyle w:val="Hyperlink"/>
          </w:rPr>
          <w:t xml:space="preserve">Mucosal administration of a live attenuated recombinant COVID-19 vaccine protects nonhuman primates from SARS-CoV-2</w:t>
        </w:r>
      </w:hyperlink>
      <w:r>
        <w:t xml:space="preserve">. npj Vaccines 7.</w:t>
      </w:r>
    </w:p>
    <w:bookmarkEnd w:id="170"/>
    <w:bookmarkStart w:id="172" w:name="ref-14GSJSuHC"/>
    <w:p>
      <w:pPr>
        <w:pStyle w:val="Bibliography"/>
      </w:pPr>
      <w:r>
        <w:t xml:space="preserve">39.</w:t>
      </w:r>
      <w:r>
        <w:t xml:space="preserve"> </w:t>
      </w:r>
      <w:r>
        <w:t xml:space="preserve">	</w:t>
      </w:r>
      <w:r>
        <w:t xml:space="preserve">Gao S, Song S, Zhang L. 2019.</w:t>
      </w:r>
      <w:r>
        <w:t xml:space="preserve"> </w:t>
      </w:r>
      <w:hyperlink r:id="rId171">
        <w:r>
          <w:rPr>
            <w:rStyle w:val="Hyperlink"/>
          </w:rPr>
          <w:t xml:space="preserve">Recent Progress in Vaccine Development Against Chikungunya Virus</w:t>
        </w:r>
      </w:hyperlink>
      <w:r>
        <w:t xml:space="preserve">. Front Microbiol 10.</w:t>
      </w:r>
    </w:p>
    <w:bookmarkEnd w:id="172"/>
    <w:bookmarkStart w:id="174" w:name="ref-8ZMg94iW"/>
    <w:p>
      <w:pPr>
        <w:pStyle w:val="Bibliography"/>
      </w:pPr>
      <w:r>
        <w:t xml:space="preserve">40.</w:t>
      </w:r>
      <w:r>
        <w:t xml:space="preserve"> </w:t>
      </w:r>
      <w:r>
        <w:t xml:space="preserve">	</w:t>
      </w:r>
      <w:r>
        <w:t xml:space="preserve">Meissa Vaccines, Inc. 2022.</w:t>
      </w:r>
      <w:r>
        <w:t xml:space="preserve"> </w:t>
      </w:r>
      <w:hyperlink r:id="rId173">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4"/>
    <w:bookmarkStart w:id="175"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5"/>
    <w:bookmarkStart w:id="177" w:name="ref-1CJtdlM6d"/>
    <w:p>
      <w:pPr>
        <w:pStyle w:val="Bibliography"/>
      </w:pPr>
      <w:r>
        <w:t xml:space="preserve">42.</w:t>
      </w:r>
      <w:r>
        <w:t xml:space="preserve"> </w:t>
      </w:r>
      <w:r>
        <w:t xml:space="preserve">	</w:t>
      </w:r>
      <w:r>
        <w:t xml:space="preserve">O’Neill LAJ, Netea MG. 2020.</w:t>
      </w:r>
      <w:r>
        <w:t xml:space="preserve"> </w:t>
      </w:r>
      <w:hyperlink r:id="rId176">
        <w:r>
          <w:rPr>
            <w:rStyle w:val="Hyperlink"/>
          </w:rPr>
          <w:t xml:space="preserve">BCG-induced trained immunity: can it offer protection against COVID-19?</w:t>
        </w:r>
      </w:hyperlink>
      <w:r>
        <w:t xml:space="preserve"> Nat Rev Immunol 20:335–337.</w:t>
      </w:r>
    </w:p>
    <w:bookmarkEnd w:id="177"/>
    <w:bookmarkStart w:id="179"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8">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9"/>
    <w:bookmarkStart w:id="181"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80">
        <w:r>
          <w:rPr>
            <w:rStyle w:val="Hyperlink"/>
          </w:rPr>
          <w:t xml:space="preserve">https://clinicaltrials.gov/ct2/show/NCT04327206</w:t>
        </w:r>
      </w:hyperlink>
      <w:r>
        <w:t xml:space="preserve">. Retrieved 8 February 2021.</w:t>
      </w:r>
    </w:p>
    <w:bookmarkEnd w:id="181"/>
    <w:bookmarkStart w:id="183"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2">
        <w:r>
          <w:rPr>
            <w:rStyle w:val="Hyperlink"/>
          </w:rPr>
          <w:t xml:space="preserve">https://clinicaltrials.gov/ct2/show/NCT04348370</w:t>
        </w:r>
      </w:hyperlink>
      <w:r>
        <w:t xml:space="preserve">. Retrieved 8 February 2021.</w:t>
      </w:r>
    </w:p>
    <w:bookmarkEnd w:id="183"/>
    <w:bookmarkStart w:id="185" w:name="ref-OPhELmwI"/>
    <w:p>
      <w:pPr>
        <w:pStyle w:val="Bibliography"/>
      </w:pPr>
      <w:r>
        <w:t xml:space="preserve">46.</w:t>
      </w:r>
      <w:r>
        <w:t xml:space="preserve"> </w:t>
      </w:r>
      <w:r>
        <w:t xml:space="preserve">	</w:t>
      </w:r>
      <w:r>
        <w:t xml:space="preserve">Codagenix Inc: COVI-VAC – COVID19 Vaccine Tracker.</w:t>
      </w:r>
      <w:r>
        <w:t xml:space="preserve"> </w:t>
      </w:r>
      <w:hyperlink r:id="rId184">
        <w:r>
          <w:rPr>
            <w:rStyle w:val="Hyperlink"/>
          </w:rPr>
          <w:t xml:space="preserve">https://covid19.trackvaccines.org/vaccines/59/</w:t>
        </w:r>
      </w:hyperlink>
      <w:r>
        <w:t xml:space="preserve">. Retrieved 4 March 2023.</w:t>
      </w:r>
    </w:p>
    <w:bookmarkEnd w:id="185"/>
    <w:bookmarkStart w:id="187" w:name="ref-bgKUtUIL"/>
    <w:p>
      <w:pPr>
        <w:pStyle w:val="Bibliography"/>
      </w:pPr>
      <w:r>
        <w:t xml:space="preserve">47.</w:t>
      </w:r>
      <w:r>
        <w:t xml:space="preserve"> </w:t>
      </w:r>
      <w:r>
        <w:t xml:space="preserve">	</w:t>
      </w:r>
      <w:r>
        <w:t xml:space="preserve">Robert-Guroff M. 2007.</w:t>
      </w:r>
      <w:r>
        <w:t xml:space="preserve"> </w:t>
      </w:r>
      <w:hyperlink r:id="rId186">
        <w:r>
          <w:rPr>
            <w:rStyle w:val="Hyperlink"/>
          </w:rPr>
          <w:t xml:space="preserve">Replicating and non-replicating viral vectors for vaccine development</w:t>
        </w:r>
      </w:hyperlink>
      <w:r>
        <w:t xml:space="preserve">. Current Opinion in Biotechnology 18:546–556.</w:t>
      </w:r>
    </w:p>
    <w:bookmarkEnd w:id="187"/>
    <w:bookmarkStart w:id="189" w:name="ref-PwjPrwXa"/>
    <w:p>
      <w:pPr>
        <w:pStyle w:val="Bibliography"/>
      </w:pPr>
      <w:r>
        <w:t xml:space="preserve">48.</w:t>
      </w:r>
      <w:r>
        <w:t xml:space="preserve"> </w:t>
      </w:r>
      <w:r>
        <w:t xml:space="preserve">	</w:t>
      </w:r>
      <w:r>
        <w:t xml:space="preserve">Barrett PN, Terpening SJ, Snow D, Cobb RR, Kistner O. 2017.</w:t>
      </w:r>
      <w:r>
        <w:t xml:space="preserve"> </w:t>
      </w:r>
      <w:hyperlink r:id="rId188">
        <w:r>
          <w:rPr>
            <w:rStyle w:val="Hyperlink"/>
          </w:rPr>
          <w:t xml:space="preserve">Vero cell technology for rapid development of inactivated whole virus vaccines for emerging viral diseases</w:t>
        </w:r>
      </w:hyperlink>
      <w:r>
        <w:t xml:space="preserve">. Expert Review of Vaccines 16:883–894.</w:t>
      </w:r>
    </w:p>
    <w:bookmarkEnd w:id="189"/>
    <w:bookmarkStart w:id="191" w:name="ref-7Knbo28h"/>
    <w:p>
      <w:pPr>
        <w:pStyle w:val="Bibliography"/>
      </w:pPr>
      <w:r>
        <w:t xml:space="preserve">49.</w:t>
      </w:r>
      <w:r>
        <w:t xml:space="preserve"> </w:t>
      </w:r>
      <w:r>
        <w:t xml:space="preserve">	</w:t>
      </w:r>
      <w:r>
        <w:t xml:space="preserve">Bachmann MF, Jennings GT. 2010.</w:t>
      </w:r>
      <w:r>
        <w:t xml:space="preserve"> </w:t>
      </w:r>
      <w:hyperlink r:id="rId190">
        <w:r>
          <w:rPr>
            <w:rStyle w:val="Hyperlink"/>
          </w:rPr>
          <w:t xml:space="preserve">Vaccine delivery: a matter of size, geometry, kinetics and molecular patterns</w:t>
        </w:r>
      </w:hyperlink>
      <w:r>
        <w:t xml:space="preserve">. Nat Rev Immunol 10:787–796.</w:t>
      </w:r>
    </w:p>
    <w:bookmarkEnd w:id="191"/>
    <w:bookmarkStart w:id="193"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2">
        <w:r>
          <w:rPr>
            <w:rStyle w:val="Hyperlink"/>
          </w:rPr>
          <w:t xml:space="preserve">Animal models and vaccines for SARS-CoV infection</w:t>
        </w:r>
      </w:hyperlink>
      <w:r>
        <w:t xml:space="preserve">. Virus Research 133:20–32.</w:t>
      </w:r>
    </w:p>
    <w:bookmarkEnd w:id="193"/>
    <w:bookmarkStart w:id="195" w:name="ref-iAa7uWOm"/>
    <w:p>
      <w:pPr>
        <w:pStyle w:val="Bibliography"/>
      </w:pPr>
      <w:r>
        <w:t xml:space="preserve">51.</w:t>
      </w:r>
      <w:r>
        <w:t xml:space="preserve"> </w:t>
      </w:r>
      <w:r>
        <w:t xml:space="preserve">	</w:t>
      </w:r>
      <w:r>
        <w:t xml:space="preserve">Scherle PA, Gerhard W. 1986.</w:t>
      </w:r>
      <w:r>
        <w:t xml:space="preserve"> </w:t>
      </w:r>
      <w:hyperlink r:id="rId194">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5"/>
    <w:bookmarkStart w:id="197" w:name="ref-xQSh0vVt"/>
    <w:p>
      <w:pPr>
        <w:pStyle w:val="Bibliography"/>
      </w:pPr>
      <w:r>
        <w:t xml:space="preserve">52.</w:t>
      </w:r>
      <w:r>
        <w:t xml:space="preserve"> </w:t>
      </w:r>
      <w:r>
        <w:t xml:space="preserve">	</w:t>
      </w:r>
      <w:r>
        <w:t xml:space="preserve">Brüssow H. 2021.</w:t>
      </w:r>
      <w:r>
        <w:t xml:space="preserve"> </w:t>
      </w:r>
      <w:hyperlink r:id="rId196">
        <w:r>
          <w:rPr>
            <w:rStyle w:val="Hyperlink"/>
          </w:rPr>
          <w:t xml:space="preserve">COVID‐19: vaccine’s progress</w:t>
        </w:r>
      </w:hyperlink>
      <w:r>
        <w:t xml:space="preserve">. Microb Biotechnol 14:1246–1257.</w:t>
      </w:r>
    </w:p>
    <w:bookmarkEnd w:id="197"/>
    <w:bookmarkStart w:id="199" w:name="ref-ynMHxaPL"/>
    <w:p>
      <w:pPr>
        <w:pStyle w:val="Bibliography"/>
      </w:pPr>
      <w:r>
        <w:t xml:space="preserve">53.</w:t>
      </w:r>
      <w:r>
        <w:t xml:space="preserve"> </w:t>
      </w:r>
      <w:r>
        <w:t xml:space="preserve">	</w:t>
      </w:r>
      <w:r>
        <w:t xml:space="preserve">Reuters. 2020.</w:t>
      </w:r>
      <w:r>
        <w:t xml:space="preserve"> </w:t>
      </w:r>
      <w:hyperlink r:id="rId198">
        <w:r>
          <w:rPr>
            <w:rStyle w:val="Hyperlink"/>
          </w:rPr>
          <w:t xml:space="preserve">China gives its first COVID-19 vaccine approval to Sinopharm</w:t>
        </w:r>
      </w:hyperlink>
      <w:r>
        <w:t xml:space="preserve">. Reuters.</w:t>
      </w:r>
    </w:p>
    <w:bookmarkEnd w:id="199"/>
    <w:bookmarkStart w:id="201" w:name="ref-gwspw48F"/>
    <w:p>
      <w:pPr>
        <w:pStyle w:val="Bibliography"/>
      </w:pPr>
      <w:r>
        <w:t xml:space="preserve">54.</w:t>
      </w:r>
      <w:r>
        <w:t xml:space="preserve"> </w:t>
      </w:r>
      <w:r>
        <w:t xml:space="preserve">	</w:t>
      </w:r>
      <w:r>
        <w:t xml:space="preserve">Wee S-L, Simões M. 2020.</w:t>
      </w:r>
      <w:r>
        <w:t xml:space="preserve"> </w:t>
      </w:r>
      <w:hyperlink r:id="rId200">
        <w:r>
          <w:rPr>
            <w:rStyle w:val="Hyperlink"/>
          </w:rPr>
          <w:t xml:space="preserve">In Coronavirus Vaccine Race, China Strays From the Official Paths</w:t>
        </w:r>
      </w:hyperlink>
      <w:r>
        <w:t xml:space="preserve">. The New York Times.</w:t>
      </w:r>
    </w:p>
    <w:bookmarkEnd w:id="201"/>
    <w:bookmarkStart w:id="203" w:name="ref-l28xUYm7"/>
    <w:p>
      <w:pPr>
        <w:pStyle w:val="Bibliography"/>
      </w:pPr>
      <w:r>
        <w:t xml:space="preserve">55.</w:t>
      </w:r>
      <w:r>
        <w:t xml:space="preserve"> </w:t>
      </w:r>
      <w:r>
        <w:t xml:space="preserve">	</w:t>
      </w:r>
      <w:r>
        <w:t xml:space="preserve">Ball P. 2020.</w:t>
      </w:r>
      <w:r>
        <w:t xml:space="preserve"> </w:t>
      </w:r>
      <w:hyperlink r:id="rId202">
        <w:r>
          <w:rPr>
            <w:rStyle w:val="Hyperlink"/>
          </w:rPr>
          <w:t xml:space="preserve">The lightning-fast quest for COVID vaccines — and what it means for other diseases</w:t>
        </w:r>
      </w:hyperlink>
      <w:r>
        <w:t xml:space="preserve">. Nature 589:16–18.</w:t>
      </w:r>
    </w:p>
    <w:bookmarkEnd w:id="203"/>
    <w:bookmarkStart w:id="205" w:name="ref-1DymXCWa0"/>
    <w:p>
      <w:pPr>
        <w:pStyle w:val="Bibliography"/>
      </w:pPr>
      <w:r>
        <w:t xml:space="preserve">56.</w:t>
      </w:r>
      <w:r>
        <w:t xml:space="preserve"> </w:t>
      </w:r>
      <w:r>
        <w:t xml:space="preserve">	</w:t>
      </w:r>
      <w:r>
        <w:t xml:space="preserve">Tsunetsugu-Yokota Y, Ohnishi K, Takemori T. 2006.</w:t>
      </w:r>
      <w:r>
        <w:t xml:space="preserve"> </w:t>
      </w:r>
      <w:hyperlink r:id="rId204">
        <w:r>
          <w:rPr>
            <w:rStyle w:val="Hyperlink"/>
          </w:rPr>
          <w:t xml:space="preserve">Severe acute respiratory syndrome (SARS) coronavirus: application of monoclonal antibodies and development of an effective vaccine</w:t>
        </w:r>
      </w:hyperlink>
      <w:r>
        <w:t xml:space="preserve">. Rev Med Virol 16:117–131.</w:t>
      </w:r>
    </w:p>
    <w:bookmarkEnd w:id="205"/>
    <w:bookmarkStart w:id="207" w:name="ref-4Hh1wpwV"/>
    <w:p>
      <w:pPr>
        <w:pStyle w:val="Bibliography"/>
      </w:pPr>
      <w:r>
        <w:t xml:space="preserve">57.</w:t>
      </w:r>
      <w:r>
        <w:t xml:space="preserve"> </w:t>
      </w:r>
      <w:r>
        <w:t xml:space="preserve">	</w:t>
      </w:r>
      <w:r>
        <w:t xml:space="preserve">Takasuka N. 2004.</w:t>
      </w:r>
      <w:r>
        <w:t xml:space="preserve"> </w:t>
      </w:r>
      <w:hyperlink r:id="rId206">
        <w:r>
          <w:rPr>
            <w:rStyle w:val="Hyperlink"/>
          </w:rPr>
          <w:t xml:space="preserve">A subcutaneously injected UV-inactivated SARS coronavirus vaccine elicits systemic humoral immunity in mice</w:t>
        </w:r>
      </w:hyperlink>
      <w:r>
        <w:t xml:space="preserve">. International Immunology 16:1423–1430.</w:t>
      </w:r>
    </w:p>
    <w:bookmarkEnd w:id="207"/>
    <w:bookmarkStart w:id="209" w:name="ref-4AwyoMvQ"/>
    <w:p>
      <w:pPr>
        <w:pStyle w:val="Bibliography"/>
      </w:pPr>
      <w:r>
        <w:t xml:space="preserve">58.</w:t>
      </w:r>
      <w:r>
        <w:t xml:space="preserve"> </w:t>
      </w:r>
      <w:r>
        <w:t xml:space="preserve">	</w:t>
      </w:r>
      <w:r>
        <w:t xml:space="preserve">Su S, Du L, Jiang S. 2020.</w:t>
      </w:r>
      <w:r>
        <w:t xml:space="preserve"> </w:t>
      </w:r>
      <w:hyperlink r:id="rId208">
        <w:r>
          <w:rPr>
            <w:rStyle w:val="Hyperlink"/>
          </w:rPr>
          <w:t xml:space="preserve">Learning from the past: development of safe and effective COVID-19 vaccines</w:t>
        </w:r>
      </w:hyperlink>
      <w:r>
        <w:t xml:space="preserve">. Nat Rev Microbiol 19:211–219.</w:t>
      </w:r>
    </w:p>
    <w:bookmarkEnd w:id="209"/>
    <w:bookmarkStart w:id="211"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10">
        <w:r>
          <w:rPr>
            <w:rStyle w:val="Hyperlink"/>
          </w:rPr>
          <w:t xml:space="preserve">Immunodominant SARS Coronavirus Epitopes in Humans Elicited both Enhancing and Neutralizing Effects on Infection in Non-human Primates</w:t>
        </w:r>
      </w:hyperlink>
      <w:r>
        <w:t xml:space="preserve">. ACS Infect Dis 2:361–376.</w:t>
      </w:r>
    </w:p>
    <w:bookmarkEnd w:id="211"/>
    <w:bookmarkStart w:id="213"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2">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3"/>
    <w:bookmarkStart w:id="215"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4">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5"/>
    <w:bookmarkStart w:id="217" w:name="ref-jswAyWIs"/>
    <w:p>
      <w:pPr>
        <w:pStyle w:val="Bibliography"/>
      </w:pPr>
      <w:r>
        <w:t xml:space="preserve">62.</w:t>
      </w:r>
      <w:r>
        <w:t xml:space="preserve"> </w:t>
      </w:r>
      <w:r>
        <w:t xml:space="preserve">	</w:t>
      </w:r>
      <w:r>
        <w:t xml:space="preserve">Types of Vaccines – COVID19 Vaccine Tracker.</w:t>
      </w:r>
      <w:r>
        <w:t xml:space="preserve"> </w:t>
      </w:r>
      <w:hyperlink r:id="rId216">
        <w:r>
          <w:rPr>
            <w:rStyle w:val="Hyperlink"/>
          </w:rPr>
          <w:t xml:space="preserve">https://covid19.trackvaccines.org/types-of-vaccines/</w:t>
        </w:r>
      </w:hyperlink>
      <w:r>
        <w:t xml:space="preserve">. Retrieved 5 December 2022.</w:t>
      </w:r>
    </w:p>
    <w:bookmarkEnd w:id="217"/>
    <w:bookmarkStart w:id="219"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8">
        <w:r>
          <w:rPr>
            <w:rStyle w:val="Hyperlink"/>
          </w:rPr>
          <w:t xml:space="preserve">Coronavirus Pandemic (COVID-19)</w:t>
        </w:r>
      </w:hyperlink>
      <w:r>
        <w:t xml:space="preserve">. Our World in Data.</w:t>
      </w:r>
    </w:p>
    <w:bookmarkEnd w:id="219"/>
    <w:bookmarkStart w:id="221"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20">
        <w:r>
          <w:rPr>
            <w:rStyle w:val="Hyperlink"/>
          </w:rPr>
          <w:t xml:space="preserve">https://doi.org/gqkzpv</w:t>
        </w:r>
      </w:hyperlink>
      <w:r>
        <w:t xml:space="preserve">.</w:t>
      </w:r>
    </w:p>
    <w:bookmarkEnd w:id="221"/>
    <w:bookmarkStart w:id="223"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2">
        <w:r>
          <w:rPr>
            <w:rStyle w:val="Hyperlink"/>
          </w:rPr>
          <w:t xml:space="preserve">https://www.who.int/publications-detail-redirect/WHO-2019-nCoV-vaccines-SAGE_recommendation-Sinovac-CoronaVac-background-2021.1</w:t>
        </w:r>
      </w:hyperlink>
      <w:r>
        <w:t xml:space="preserve">. Retrieved 5 December 2022.</w:t>
      </w:r>
    </w:p>
    <w:bookmarkEnd w:id="223"/>
    <w:bookmarkStart w:id="225"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4">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5"/>
    <w:bookmarkStart w:id="227"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6">
        <w:r>
          <w:rPr>
            <w:rStyle w:val="Hyperlink"/>
          </w:rPr>
          <w:t xml:space="preserve">Development of an inactivated vaccine candidate for SARS-CoV-2</w:t>
        </w:r>
      </w:hyperlink>
      <w:r>
        <w:t xml:space="preserve">. Science 369:77–81.</w:t>
      </w:r>
    </w:p>
    <w:bookmarkEnd w:id="227"/>
    <w:bookmarkStart w:id="229"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8">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9"/>
    <w:bookmarkStart w:id="231" w:name="ref-19z4gdhDS"/>
    <w:p>
      <w:pPr>
        <w:pStyle w:val="Bibliography"/>
      </w:pPr>
      <w:r>
        <w:t xml:space="preserve">69.</w:t>
      </w:r>
      <w:r>
        <w:t xml:space="preserve"> </w:t>
      </w:r>
      <w:r>
        <w:t xml:space="preserve">	</w:t>
      </w:r>
      <w:r>
        <w:t xml:space="preserve">Sinovac: CoronaVac – COVID19 Vaccine Tracker.</w:t>
      </w:r>
      <w:r>
        <w:t xml:space="preserve"> </w:t>
      </w:r>
      <w:hyperlink r:id="rId230">
        <w:r>
          <w:rPr>
            <w:rStyle w:val="Hyperlink"/>
          </w:rPr>
          <w:t xml:space="preserve">https://covid19.trackvaccines.org/vaccines/7/</w:t>
        </w:r>
      </w:hyperlink>
      <w:r>
        <w:t xml:space="preserve">. Retrieved 5 December 2022.</w:t>
      </w:r>
    </w:p>
    <w:bookmarkEnd w:id="231"/>
    <w:bookmarkStart w:id="233"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2">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3"/>
    <w:bookmarkStart w:id="235"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4">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5"/>
    <w:bookmarkStart w:id="237" w:name="ref-aq22z8M7"/>
    <w:p>
      <w:pPr>
        <w:pStyle w:val="Bibliography"/>
      </w:pPr>
      <w:r>
        <w:t xml:space="preserve">72.</w:t>
      </w:r>
      <w:r>
        <w:t xml:space="preserve"> </w:t>
      </w:r>
      <w:r>
        <w:t xml:space="preserve">	</w:t>
      </w:r>
      <w:r>
        <w:t xml:space="preserve">Corum J, Zimmer C. 2020.</w:t>
      </w:r>
      <w:r>
        <w:t xml:space="preserve"> </w:t>
      </w:r>
      <w:hyperlink r:id="rId236">
        <w:r>
          <w:rPr>
            <w:rStyle w:val="Hyperlink"/>
          </w:rPr>
          <w:t xml:space="preserve">How the Sinovac Vaccine Works</w:t>
        </w:r>
      </w:hyperlink>
      <w:r>
        <w:t xml:space="preserve">. The New York Times.</w:t>
      </w:r>
    </w:p>
    <w:bookmarkEnd w:id="237"/>
    <w:bookmarkStart w:id="239"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8">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9"/>
    <w:bookmarkStart w:id="241"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40">
        <w:r>
          <w:rPr>
            <w:rStyle w:val="Hyperlink"/>
          </w:rPr>
          <w:t xml:space="preserve">10.2139/ssrn.3822780</w:t>
        </w:r>
      </w:hyperlink>
      <w:r>
        <w:t xml:space="preserve">.</w:t>
      </w:r>
    </w:p>
    <w:bookmarkEnd w:id="241"/>
    <w:bookmarkStart w:id="243"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2">
        <w:r>
          <w:rPr>
            <w:rStyle w:val="Hyperlink"/>
          </w:rPr>
          <w:t xml:space="preserve">Immunogenicity and safety of the CoronaVac inactivated vaccine in patients with autoimmune rheumatic diseases: a phase 4 trial</w:t>
        </w:r>
      </w:hyperlink>
      <w:r>
        <w:t xml:space="preserve">. Nat Med 27:1744–1751.</w:t>
      </w:r>
    </w:p>
    <w:bookmarkEnd w:id="243"/>
    <w:bookmarkStart w:id="245"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4">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5"/>
    <w:bookmarkStart w:id="247" w:name="ref-18mREgqUz"/>
    <w:p>
      <w:pPr>
        <w:pStyle w:val="Bibliography"/>
      </w:pPr>
      <w:r>
        <w:t xml:space="preserve">77.</w:t>
      </w:r>
      <w:r>
        <w:t xml:space="preserve"> </w:t>
      </w:r>
      <w:r>
        <w:t xml:space="preserve">	</w:t>
      </w:r>
      <w:r>
        <w:t xml:space="preserve">Fonseca P. 2020.</w:t>
      </w:r>
      <w:r>
        <w:t xml:space="preserve"> </w:t>
      </w:r>
      <w:hyperlink r:id="rId246">
        <w:r>
          <w:rPr>
            <w:rStyle w:val="Hyperlink"/>
          </w:rPr>
          <w:t xml:space="preserve">Brazil institute says CoronaVac efficacy above 50%, but delays full results</w:t>
        </w:r>
      </w:hyperlink>
      <w:r>
        <w:t xml:space="preserve">. Reuters.</w:t>
      </w:r>
    </w:p>
    <w:bookmarkEnd w:id="247"/>
    <w:bookmarkStart w:id="249" w:name="ref-V7MXd4X4"/>
    <w:p>
      <w:pPr>
        <w:pStyle w:val="Bibliography"/>
      </w:pPr>
      <w:r>
        <w:t xml:space="preserve">78.</w:t>
      </w:r>
      <w:r>
        <w:t xml:space="preserve"> </w:t>
      </w:r>
      <w:r>
        <w:t xml:space="preserve">	</w:t>
      </w:r>
      <w:r>
        <w:t xml:space="preserve">Zimmer C, Londoño E. 2020.</w:t>
      </w:r>
      <w:r>
        <w:t xml:space="preserve"> </w:t>
      </w:r>
      <w:hyperlink r:id="rId248">
        <w:r>
          <w:rPr>
            <w:rStyle w:val="Hyperlink"/>
          </w:rPr>
          <w:t xml:space="preserve">Turkey and Brazil Say Chinese Vaccine Effective, With Sparse Supporting Data</w:t>
        </w:r>
      </w:hyperlink>
      <w:r>
        <w:t xml:space="preserve">. The New York Times.</w:t>
      </w:r>
    </w:p>
    <w:bookmarkEnd w:id="249"/>
    <w:bookmarkStart w:id="251"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50">
        <w:r>
          <w:rPr>
            <w:rStyle w:val="Hyperlink"/>
          </w:rPr>
          <w:t xml:space="preserve">Effectiveness of an Inactivated SARS-CoV-2 Vaccine in Chile</w:t>
        </w:r>
      </w:hyperlink>
      <w:r>
        <w:t xml:space="preserve">. N Engl J Med 385:875–884.</w:t>
      </w:r>
    </w:p>
    <w:bookmarkEnd w:id="251"/>
    <w:bookmarkStart w:id="253" w:name="ref-wByD9WaX"/>
    <w:p>
      <w:pPr>
        <w:pStyle w:val="Bibliography"/>
      </w:pPr>
      <w:r>
        <w:t xml:space="preserve">80.</w:t>
      </w:r>
      <w:r>
        <w:t xml:space="preserve"> </w:t>
      </w:r>
      <w:r>
        <w:t xml:space="preserve">	</w:t>
      </w:r>
      <w:r>
        <w:t xml:space="preserve">Zimmer C, Corum J, Wee S-L, Kristoffersen M. 2020.</w:t>
      </w:r>
      <w:r>
        <w:t xml:space="preserve"> </w:t>
      </w:r>
      <w:hyperlink r:id="rId252">
        <w:r>
          <w:rPr>
            <w:rStyle w:val="Hyperlink"/>
          </w:rPr>
          <w:t xml:space="preserve">Coronavirus Vaccine Tracker</w:t>
        </w:r>
      </w:hyperlink>
      <w:r>
        <w:t xml:space="preserve">. The New York Times.</w:t>
      </w:r>
    </w:p>
    <w:bookmarkEnd w:id="253"/>
    <w:bookmarkStart w:id="255"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4">
        <w:r>
          <w:rPr>
            <w:rStyle w:val="Hyperlink"/>
          </w:rPr>
          <w:t xml:space="preserve">Vaccine-Associated Disease Enhancement (VADE): Considerations in Postvaccination COVID-19</w:t>
        </w:r>
      </w:hyperlink>
      <w:r>
        <w:t xml:space="preserve">. Case Reports in Medicine 2021:1–5.</w:t>
      </w:r>
    </w:p>
    <w:bookmarkEnd w:id="255"/>
    <w:bookmarkStart w:id="257" w:name="ref-fs7G9HyV"/>
    <w:p>
      <w:pPr>
        <w:pStyle w:val="Bibliography"/>
      </w:pPr>
      <w:r>
        <w:t xml:space="preserve">82.</w:t>
      </w:r>
      <w:r>
        <w:t xml:space="preserve"> </w:t>
      </w:r>
      <w:r>
        <w:t xml:space="preserve">	</w:t>
      </w:r>
      <w:r>
        <w:t xml:space="preserve">Wee S-L. 2021.</w:t>
      </w:r>
      <w:r>
        <w:t xml:space="preserve"> </w:t>
      </w:r>
      <w:hyperlink r:id="rId256">
        <w:r>
          <w:rPr>
            <w:rStyle w:val="Hyperlink"/>
          </w:rPr>
          <w:t xml:space="preserve">They Relied on Chinese Vaccines. Now They’re Battling Outbreaks.</w:t>
        </w:r>
      </w:hyperlink>
      <w:r>
        <w:t xml:space="preserve"> The New York Times.</w:t>
      </w:r>
    </w:p>
    <w:bookmarkEnd w:id="257"/>
    <w:bookmarkStart w:id="259"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8">
        <w:r>
          <w:rPr>
            <w:rStyle w:val="Hyperlink"/>
          </w:rPr>
          <w:t xml:space="preserve">CoronaVac induces lower neutralising activity against variants of concern than natural infection</w:t>
        </w:r>
      </w:hyperlink>
      <w:r>
        <w:t xml:space="preserve">. The Lancet Infectious Diseases 21:1352–1354.</w:t>
      </w:r>
    </w:p>
    <w:bookmarkEnd w:id="259"/>
    <w:bookmarkStart w:id="261"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60">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61"/>
    <w:bookmarkStart w:id="263"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2">
        <w:r>
          <w:rPr>
            <w:rStyle w:val="Hyperlink"/>
          </w:rPr>
          <w:t xml:space="preserve">Susceptibility of Circulating SARS-CoV-2 Variants to Neutralization</w:t>
        </w:r>
      </w:hyperlink>
      <w:r>
        <w:t xml:space="preserve">. N Engl J Med 384:2354–2356.</w:t>
      </w:r>
    </w:p>
    <w:bookmarkEnd w:id="263"/>
    <w:bookmarkStart w:id="265"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4">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5"/>
    <w:bookmarkStart w:id="267"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6">
        <w:r>
          <w:rPr>
            <w:rStyle w:val="Hyperlink"/>
          </w:rPr>
          <w:t xml:space="preserve">Immunogenicity and immune-persistence of the CoronaVac or Covilo inactivated COVID-19 Vaccine: a 6-month population-based cohort study</w:t>
        </w:r>
      </w:hyperlink>
      <w:r>
        <w:t xml:space="preserve">. Front Immunol 13.</w:t>
      </w:r>
    </w:p>
    <w:bookmarkEnd w:id="267"/>
    <w:bookmarkStart w:id="269"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8">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9"/>
    <w:bookmarkStart w:id="271"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70">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71"/>
    <w:bookmarkStart w:id="273"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2">
        <w:r>
          <w:rPr>
            <w:rStyle w:val="Hyperlink"/>
          </w:rPr>
          <w:t xml:space="preserve">https://medicalxpress.com/news/2021-08-china-mixed-vaccine-trial-delta.html</w:t>
        </w:r>
      </w:hyperlink>
      <w:r>
        <w:t xml:space="preserve">. Retrieved 5 December 2022.</w:t>
      </w:r>
    </w:p>
    <w:bookmarkEnd w:id="273"/>
    <w:bookmarkStart w:id="275" w:name="ref-rCqhSryT"/>
    <w:p>
      <w:pPr>
        <w:pStyle w:val="Bibliography"/>
      </w:pPr>
      <w:r>
        <w:t xml:space="preserve">91.</w:t>
      </w:r>
      <w:r>
        <w:t xml:space="preserve"> </w:t>
      </w:r>
      <w:r>
        <w:t xml:space="preserve">	</w:t>
      </w:r>
      <w:r>
        <w:t xml:space="preserve">Araos R. 2021.</w:t>
      </w:r>
      <w:r>
        <w:t xml:space="preserve"> </w:t>
      </w:r>
      <w:hyperlink r:id="rId274">
        <w:r>
          <w:rPr>
            <w:rStyle w:val="Hyperlink"/>
          </w:rPr>
          <w:t xml:space="preserve">Reactogenicidad, Seguridad e Inmunogenicidad de Dosis de Refuerzo de Vacunas Contra SARS-CoV-2 en Chile (Estudio REFUERZO)</w:t>
        </w:r>
      </w:hyperlink>
      <w:r>
        <w:t xml:space="preserve">. NCT04992182. Clinical trial registration. clinicaltrials.gov.</w:t>
      </w:r>
    </w:p>
    <w:bookmarkEnd w:id="275"/>
    <w:bookmarkStart w:id="277"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6">
        <w:r>
          <w:rPr>
            <w:rStyle w:val="Hyperlink"/>
          </w:rPr>
          <w:t xml:space="preserve">Heterologous AD5-nCOV plus CoronaVac versus homologous CoronaVac vaccination: a randomized phase 4 trial</w:t>
        </w:r>
      </w:hyperlink>
      <w:r>
        <w:t xml:space="preserve">. Nat Med 28:401–409.</w:t>
      </w:r>
    </w:p>
    <w:bookmarkEnd w:id="277"/>
    <w:bookmarkStart w:id="279"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8">
        <w:r>
          <w:rPr>
            <w:rStyle w:val="Hyperlink"/>
          </w:rPr>
          <w:t xml:space="preserve">Neutralizing antibodies against the SARS-CoV-2 Delta and Omicron variants following heterologous CoronaVac plus BNT162b2 booster vaccination</w:t>
        </w:r>
      </w:hyperlink>
      <w:r>
        <w:t xml:space="preserve">. Nat Med 28:481–485.</w:t>
      </w:r>
    </w:p>
    <w:bookmarkEnd w:id="279"/>
    <w:bookmarkStart w:id="281"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80">
        <w:r>
          <w:rPr>
            <w:rStyle w:val="Hyperlink"/>
          </w:rPr>
          <w:t xml:space="preserve">https://www.who.int/news-room/feature-stories/detail/the-sinovac-covid-19-vaccine-what-you-need-to-know</w:t>
        </w:r>
      </w:hyperlink>
      <w:r>
        <w:t xml:space="preserve">. Retrieved 5 December 2022.</w:t>
      </w:r>
    </w:p>
    <w:bookmarkEnd w:id="281"/>
    <w:bookmarkStart w:id="283"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2">
        <w:r>
          <w:rPr>
            <w:rStyle w:val="Hyperlink"/>
          </w:rPr>
          <w:t xml:space="preserve">SARS-CoV-2 vaccines strategies: a comprehensive review of phase 3 candidates</w:t>
        </w:r>
      </w:hyperlink>
      <w:r>
        <w:t xml:space="preserve">. npj Vaccines 6.</w:t>
      </w:r>
    </w:p>
    <w:bookmarkEnd w:id="283"/>
    <w:bookmarkStart w:id="285"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4">
        <w:r>
          <w:rPr>
            <w:rStyle w:val="Hyperlink"/>
          </w:rPr>
          <w:t xml:space="preserve">Development of an Inactivated Vaccine Candidate, BBIBP-CorV, with Potent Protection against SARS-CoV-2</w:t>
        </w:r>
      </w:hyperlink>
      <w:r>
        <w:t xml:space="preserve">. Cell 182:713–721.e9.</w:t>
      </w:r>
    </w:p>
    <w:bookmarkEnd w:id="285"/>
    <w:bookmarkStart w:id="287"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6">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7"/>
    <w:bookmarkStart w:id="289"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8">
        <w:r>
          <w:rPr>
            <w:rStyle w:val="Hyperlink"/>
          </w:rPr>
          <w:t xml:space="preserve">Effect of an Inactivated Vaccine Against SARS-CoV-2 on Safety and Immunogenicity Outcomes</w:t>
        </w:r>
      </w:hyperlink>
      <w:r>
        <w:t xml:space="preserve">. JAMA 324:951.</w:t>
      </w:r>
    </w:p>
    <w:bookmarkEnd w:id="289"/>
    <w:bookmarkStart w:id="291"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90">
        <w:r>
          <w:rPr>
            <w:rStyle w:val="Hyperlink"/>
          </w:rPr>
          <w:t xml:space="preserve">10.1001/jama.2021.8565</w:t>
        </w:r>
      </w:hyperlink>
      <w:r>
        <w:t xml:space="preserve">.</w:t>
      </w:r>
    </w:p>
    <w:bookmarkEnd w:id="291"/>
    <w:bookmarkStart w:id="293" w:name="ref-w7gO6yGn"/>
    <w:p>
      <w:pPr>
        <w:pStyle w:val="Bibliography"/>
      </w:pPr>
      <w:r>
        <w:t xml:space="preserve">100.</w:t>
      </w:r>
      <w:r>
        <w:t xml:space="preserve"> </w:t>
      </w:r>
      <w:r>
        <w:t xml:space="preserve">	</w:t>
      </w:r>
      <w:r>
        <w:t xml:space="preserve">2020.</w:t>
      </w:r>
      <w:r>
        <w:t xml:space="preserve"> </w:t>
      </w:r>
      <w:hyperlink r:id="rId292">
        <w:r>
          <w:rPr>
            <w:rStyle w:val="Hyperlink"/>
          </w:rPr>
          <w:t xml:space="preserve">Sinopharm's COVID-19 vaccine 79% effective, seeks approval in China</w:t>
        </w:r>
      </w:hyperlink>
      <w:r>
        <w:t xml:space="preserve">. Reuters.</w:t>
      </w:r>
    </w:p>
    <w:bookmarkEnd w:id="293"/>
    <w:bookmarkStart w:id="295"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4">
        <w:r>
          <w:rPr>
            <w:rStyle w:val="Hyperlink"/>
          </w:rPr>
          <w:t xml:space="preserve">Antibody and T cell responses to Sinopharm/BBIBP-CorV in naïve and previously infected individuals in Sri Lanka</w:t>
        </w:r>
      </w:hyperlink>
      <w:r>
        <w:t xml:space="preserve">. Cold Spring Harbor Laboratory.</w:t>
      </w:r>
    </w:p>
    <w:bookmarkEnd w:id="295"/>
    <w:bookmarkStart w:id="297" w:name="ref-w9KwrmQT"/>
    <w:p>
      <w:pPr>
        <w:pStyle w:val="Bibliography"/>
      </w:pPr>
      <w:r>
        <w:t xml:space="preserve">102.</w:t>
      </w:r>
      <w:r>
        <w:t xml:space="preserve"> </w:t>
      </w:r>
      <w:r>
        <w:t xml:space="preserve">	</w:t>
      </w:r>
      <w:r>
        <w:t xml:space="preserve">Huang B, Dai L, Wang H, Hu Z, Yang X, Tan W, Gao GF. 2021.</w:t>
      </w:r>
      <w:r>
        <w:t xml:space="preserve"> </w:t>
      </w:r>
      <w:hyperlink r:id="rId296">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7"/>
    <w:bookmarkStart w:id="299"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8">
        <w:r>
          <w:rPr>
            <w:rStyle w:val="Hyperlink"/>
          </w:rPr>
          <w:t xml:space="preserve">Robust induction of B cell and T cell responses by a third dose of inactivated SARS-CoV-2 vaccine</w:t>
        </w:r>
      </w:hyperlink>
      <w:r>
        <w:t xml:space="preserve">. Cell Discov 8.</w:t>
      </w:r>
    </w:p>
    <w:bookmarkEnd w:id="299"/>
    <w:bookmarkStart w:id="301"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300">
        <w:r>
          <w:rPr>
            <w:rStyle w:val="Hyperlink"/>
          </w:rPr>
          <w:t xml:space="preserve">Immunogenicity and protective efficacy of BBV152: a whole virion inactivated SARS CoV-2 vaccine in the Syrian hamster model</w:t>
        </w:r>
      </w:hyperlink>
      <w:r>
        <w:t xml:space="preserve">. Research Square Platform LLC.</w:t>
      </w:r>
    </w:p>
    <w:bookmarkEnd w:id="301"/>
    <w:bookmarkStart w:id="303"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2">
        <w:r>
          <w:rPr>
            <w:rStyle w:val="Hyperlink"/>
          </w:rPr>
          <w:t xml:space="preserve">Immunogenicity and protective efficacy of inactivated SARS-CoV-2 vaccine candidate, BBV152 in rhesus macaques</w:t>
        </w:r>
      </w:hyperlink>
      <w:r>
        <w:t xml:space="preserve">. Nat Commun 12.</w:t>
      </w:r>
    </w:p>
    <w:bookmarkEnd w:id="303"/>
    <w:bookmarkStart w:id="305"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4">
        <w:r>
          <w:rPr>
            <w:rStyle w:val="Hyperlink"/>
          </w:rPr>
          <w:t xml:space="preserve">Safety and immunogenicity of an inactivated SARS-CoV-2 vaccine, BBV152: a double-blind, randomised, phase 1 trial</w:t>
        </w:r>
      </w:hyperlink>
      <w:r>
        <w:t xml:space="preserve">. The Lancet Infectious Diseases 21:637–646.</w:t>
      </w:r>
    </w:p>
    <w:bookmarkEnd w:id="305"/>
    <w:bookmarkStart w:id="307"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6">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7"/>
    <w:bookmarkStart w:id="309"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8">
        <w:r>
          <w:rPr>
            <w:rStyle w:val="Hyperlink"/>
          </w:rPr>
          <w:t xml:space="preserve">https://www.bharatbiotech.com/images/press/covaxin-phase3-efficacy-results.pdf</w:t>
        </w:r>
      </w:hyperlink>
      <w:r>
        <w:t xml:space="preserve">.</w:t>
      </w:r>
    </w:p>
    <w:bookmarkEnd w:id="309"/>
    <w:bookmarkStart w:id="311"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10">
        <w:r>
          <w:rPr>
            <w:rStyle w:val="Hyperlink"/>
          </w:rPr>
          <w:t xml:space="preserve">https://www.biogenetech.co.th/wp-content/uploads/2021/03/5-Ocugen.pdf</w:t>
        </w:r>
      </w:hyperlink>
      <w:r>
        <w:t xml:space="preserve">.</w:t>
      </w:r>
    </w:p>
    <w:bookmarkEnd w:id="311"/>
    <w:bookmarkStart w:id="313"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2">
        <w:r>
          <w:rPr>
            <w:rStyle w:val="Hyperlink"/>
          </w:rPr>
          <w:t xml:space="preserve">http://www.xinhuanet.com/english/2021-03/04/c_139783893.htm</w:t>
        </w:r>
      </w:hyperlink>
      <w:r>
        <w:t xml:space="preserve">. Retrieved 5 December 2022.</w:t>
      </w:r>
    </w:p>
    <w:bookmarkEnd w:id="313"/>
    <w:bookmarkStart w:id="315"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4">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5"/>
    <w:bookmarkStart w:id="317"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6">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7"/>
    <w:bookmarkStart w:id="319" w:name="ref-19tYVbg8H"/>
    <w:p>
      <w:pPr>
        <w:pStyle w:val="Bibliography"/>
      </w:pPr>
      <w:r>
        <w:t xml:space="preserve">113.</w:t>
      </w:r>
      <w:r>
        <w:t xml:space="preserve"> </w:t>
      </w:r>
      <w:r>
        <w:t xml:space="preserve">	</w:t>
      </w:r>
      <w:r>
        <w:t xml:space="preserve">Bharat Biotech: Covaxin – COVID19 Vaccine Tracker.</w:t>
      </w:r>
      <w:r>
        <w:t xml:space="preserve"> </w:t>
      </w:r>
      <w:hyperlink r:id="rId318">
        <w:r>
          <w:rPr>
            <w:rStyle w:val="Hyperlink"/>
          </w:rPr>
          <w:t xml:space="preserve">https://covid19.trackvaccines.org/vaccines/9/</w:t>
        </w:r>
      </w:hyperlink>
      <w:r>
        <w:t xml:space="preserve">. Retrieved 5 December 2022.</w:t>
      </w:r>
    </w:p>
    <w:bookmarkEnd w:id="319"/>
    <w:bookmarkStart w:id="321"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20">
        <w:r>
          <w:rPr>
            <w:rStyle w:val="Hyperlink"/>
          </w:rPr>
          <w:t xml:space="preserve">Comparable neutralization of SARS-CoV-2 Delta AY.1 and Delta in individuals sera vaccinated with BBV152</w:t>
        </w:r>
      </w:hyperlink>
      <w:r>
        <w:t xml:space="preserve">. Cold Spring Harbor Laboratory.</w:t>
      </w:r>
    </w:p>
    <w:bookmarkEnd w:id="321"/>
    <w:bookmarkStart w:id="323"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2">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3"/>
    <w:bookmarkStart w:id="325"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4">
        <w:r>
          <w:rPr>
            <w:rStyle w:val="Hyperlink"/>
          </w:rPr>
          <w:t xml:space="preserve">Inactivated COVID-19 vaccine BBV152/COVAXIN effectively neutralizes recently emerged B.1.1.7 variant of SARS-CoV-2</w:t>
        </w:r>
      </w:hyperlink>
      <w:r>
        <w:t xml:space="preserve">. Journal of Travel Medicine 28.</w:t>
      </w:r>
    </w:p>
    <w:bookmarkEnd w:id="325"/>
    <w:bookmarkStart w:id="327"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6">
        <w:r>
          <w:rPr>
            <w:rStyle w:val="Hyperlink"/>
          </w:rPr>
          <w:t xml:space="preserve">Comparable neutralization of SARS-CoV-2 Delta AY.1 and Delta with individuals sera vaccinated with BBV152</w:t>
        </w:r>
      </w:hyperlink>
      <w:r>
        <w:t xml:space="preserve">. Journal of Travel Medicine 28.</w:t>
      </w:r>
    </w:p>
    <w:bookmarkEnd w:id="327"/>
    <w:bookmarkStart w:id="329" w:name="ref-r5HwkOx8"/>
    <w:p>
      <w:pPr>
        <w:pStyle w:val="Bibliography"/>
      </w:pPr>
      <w:r>
        <w:t xml:space="preserve">118.</w:t>
      </w:r>
      <w:r>
        <w:t xml:space="preserve"> </w:t>
      </w:r>
      <w:r>
        <w:t xml:space="preserve">	</w:t>
      </w:r>
      <w:r>
        <w:t xml:space="preserve">Edara V-V, Patel M, Suthar MS. 2022.</w:t>
      </w:r>
      <w:r>
        <w:t xml:space="preserve"> </w:t>
      </w:r>
      <w:hyperlink r:id="rId328">
        <w:r>
          <w:rPr>
            <w:rStyle w:val="Hyperlink"/>
          </w:rPr>
          <w:t xml:space="preserve">Covaxin (BBV152) Vaccine Neutralizes SARS-CoV-2 Delta and Omicron variants</w:t>
        </w:r>
      </w:hyperlink>
      <w:r>
        <w:t xml:space="preserve">. Cold Spring Harbor Laboratory.</w:t>
      </w:r>
    </w:p>
    <w:bookmarkEnd w:id="329"/>
    <w:bookmarkStart w:id="331"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30">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31"/>
    <w:bookmarkStart w:id="333" w:name="ref-f8i0QsJT"/>
    <w:p>
      <w:pPr>
        <w:pStyle w:val="Bibliography"/>
      </w:pPr>
      <w:r>
        <w:t xml:space="preserve">120.</w:t>
      </w:r>
      <w:r>
        <w:t xml:space="preserve"> </w:t>
      </w:r>
      <w:r>
        <w:t xml:space="preserve">	</w:t>
      </w:r>
      <w:r>
        <w:t xml:space="preserve">Rajpurohit P, Suva M, Rajpurohit H, Singh Y, Boda P. 2021.</w:t>
      </w:r>
      <w:r>
        <w:t xml:space="preserve"> </w:t>
      </w:r>
      <w:hyperlink r:id="rId332">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3"/>
    <w:bookmarkStart w:id="335"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4">
        <w:r>
          <w:rPr>
            <w:rStyle w:val="Hyperlink"/>
          </w:rPr>
          <w:t xml:space="preserve">Adverse events following immunization of COVID‐19 (Covaxin) vaccine at a tertiary care center of India</w:t>
        </w:r>
      </w:hyperlink>
      <w:r>
        <w:t xml:space="preserve">. Journal of Medical Virology 94:2453–2459.</w:t>
      </w:r>
    </w:p>
    <w:bookmarkEnd w:id="335"/>
    <w:bookmarkStart w:id="337"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6">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7"/>
    <w:bookmarkStart w:id="339"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8">
        <w:r>
          <w:rPr>
            <w:rStyle w:val="Hyperlink"/>
          </w:rPr>
          <w:t xml:space="preserve">Effectiveness of COVID-19 vaccine (Covaxin) against breakthrough SARS-CoV-2 infection in India</w:t>
        </w:r>
      </w:hyperlink>
      <w:r>
        <w:t xml:space="preserve">. Human Vaccines &amp;amp; Immunotherapeutics 18.</w:t>
      </w:r>
    </w:p>
    <w:bookmarkEnd w:id="339"/>
    <w:bookmarkStart w:id="341"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40">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41"/>
    <w:bookmarkStart w:id="343"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2">
        <w:r>
          <w:rPr>
            <w:rStyle w:val="Hyperlink"/>
          </w:rPr>
          <w:t xml:space="preserve">https://www.hindustantimes.com/india-news/covaxin-booster-dose-what-is-it-what-does-govt-say-about-this-101625644184446.html</w:t>
        </w:r>
      </w:hyperlink>
      <w:r>
        <w:t xml:space="preserve">. Retrieved 5 December 2022.</w:t>
      </w:r>
    </w:p>
    <w:bookmarkEnd w:id="343"/>
    <w:bookmarkStart w:id="345"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4">
        <w:r>
          <w:rPr>
            <w:rStyle w:val="Hyperlink"/>
          </w:rPr>
          <w:t xml:space="preserve">https://www.business-standard.com/article/current-affairs/booster-dose-bharat-biotech-s-nasal-vaccine-may-be-used-with-covaxin-121092500034_1.html</w:t>
        </w:r>
      </w:hyperlink>
      <w:r>
        <w:t xml:space="preserve">. Retrieved 5 December 2022.</w:t>
      </w:r>
    </w:p>
    <w:bookmarkEnd w:id="345"/>
    <w:bookmarkStart w:id="347" w:name="ref-3Q7kvwO3"/>
    <w:p>
      <w:pPr>
        <w:pStyle w:val="Bibliography"/>
      </w:pPr>
      <w:r>
        <w:t xml:space="preserve">127.</w:t>
      </w:r>
      <w:r>
        <w:t xml:space="preserve"> </w:t>
      </w:r>
      <w:r>
        <w:t xml:space="preserve">	</w:t>
      </w:r>
      <w:r>
        <w:t xml:space="preserve">2021.</w:t>
      </w:r>
      <w:r>
        <w:t xml:space="preserve"> </w:t>
      </w:r>
      <w:hyperlink r:id="rId346">
        <w:r>
          <w:rPr>
            <w:rStyle w:val="Hyperlink"/>
          </w:rPr>
          <w:t xml:space="preserve">Covaxin kids trial over, Bharat Biotech to submit data to DCGI next week</w:t>
        </w:r>
      </w:hyperlink>
      <w:r>
        <w:t xml:space="preserve">. The Times of India.</w:t>
      </w:r>
    </w:p>
    <w:bookmarkEnd w:id="347"/>
    <w:bookmarkStart w:id="349"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8">
        <w:r>
          <w:rPr>
            <w:rStyle w:val="Hyperlink"/>
          </w:rPr>
          <w:t xml:space="preserve">https://www.indiatoday.in/coronavirus-covid-19-outbreak/video/who-emergency-approval-for-covaxin-delayed-till-october-1856178-2021-09-23</w:t>
        </w:r>
      </w:hyperlink>
      <w:r>
        <w:t xml:space="preserve">. Retrieved 5 December 2022.</w:t>
      </w:r>
    </w:p>
    <w:bookmarkEnd w:id="349"/>
    <w:bookmarkStart w:id="351"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50">
        <w:r>
          <w:rPr>
            <w:rStyle w:val="Hyperlink"/>
          </w:rPr>
          <w:t xml:space="preserve">https://extranet.who.int/pqweb/vaccines/suspension-supply-covid-19-vaccine-covaxin</w:t>
        </w:r>
      </w:hyperlink>
      <w:r>
        <w:t xml:space="preserve">. Retrieved 5 December 2022.</w:t>
      </w:r>
    </w:p>
    <w:bookmarkEnd w:id="351"/>
    <w:bookmarkStart w:id="353" w:name="ref-16Z8LG6rj"/>
    <w:p>
      <w:pPr>
        <w:pStyle w:val="Bibliography"/>
      </w:pPr>
      <w:r>
        <w:t xml:space="preserve">130.</w:t>
      </w:r>
      <w:r>
        <w:t xml:space="preserve"> </w:t>
      </w:r>
      <w:r>
        <w:t xml:space="preserve">	</w:t>
      </w:r>
      <w:r>
        <w:t xml:space="preserve">Thiagarajan K. 2022.</w:t>
      </w:r>
      <w:r>
        <w:t xml:space="preserve"> </w:t>
      </w:r>
      <w:hyperlink r:id="rId352">
        <w:r>
          <w:rPr>
            <w:rStyle w:val="Hyperlink"/>
          </w:rPr>
          <w:t xml:space="preserve">Covid-19: WHO suspends supplies of India’s Covaxin through UN agencies</w:t>
        </w:r>
      </w:hyperlink>
      <w:r>
        <w:t xml:space="preserve">. BMJ o902.</w:t>
      </w:r>
    </w:p>
    <w:bookmarkEnd w:id="353"/>
    <w:bookmarkStart w:id="355"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4">
        <w:r>
          <w:rPr>
            <w:rStyle w:val="Hyperlink"/>
          </w:rPr>
          <w:t xml:space="preserve">https://www.businesstoday.in/coronavirus/story/fda-lifts-hold-on-bharat-biotechs-covaxin-clinical-trials-in-us-334915-2022-05-24</w:t>
        </w:r>
      </w:hyperlink>
      <w:r>
        <w:t xml:space="preserve">. Retrieved 4 March 2023.</w:t>
      </w:r>
    </w:p>
    <w:bookmarkEnd w:id="355"/>
    <w:bookmarkStart w:id="357" w:name="ref-1Fybz4oKI"/>
    <w:p>
      <w:pPr>
        <w:pStyle w:val="Bibliography"/>
      </w:pPr>
      <w:r>
        <w:t xml:space="preserve">132.</w:t>
      </w:r>
      <w:r>
        <w:t xml:space="preserve"> </w:t>
      </w:r>
      <w:r>
        <w:t xml:space="preserve">	</w:t>
      </w:r>
      <w:r>
        <w:t xml:space="preserve">Moir NL. 2020.</w:t>
      </w:r>
      <w:r>
        <w:t xml:space="preserve"> </w:t>
      </w:r>
      <w:hyperlink r:id="rId356">
        <w:r>
          <w:rPr>
            <w:rStyle w:val="Hyperlink"/>
          </w:rPr>
          <w:t xml:space="preserve">To Boldly Remember Where We Have Already Been</w:t>
        </w:r>
      </w:hyperlink>
      <w:r>
        <w:t xml:space="preserve">. J Appl Hist 2:17–35.</w:t>
      </w:r>
    </w:p>
    <w:bookmarkEnd w:id="357"/>
    <w:bookmarkStart w:id="359" w:name="ref-1CLSm7vY"/>
    <w:p>
      <w:pPr>
        <w:pStyle w:val="Bibliography"/>
      </w:pPr>
      <w:r>
        <w:t xml:space="preserve">133.</w:t>
      </w:r>
      <w:r>
        <w:t xml:space="preserve"> </w:t>
      </w:r>
      <w:r>
        <w:t xml:space="preserve">	</w:t>
      </w:r>
      <w:r>
        <w:t xml:space="preserve">McMenamin ME, Cowling BJ. 2021.</w:t>
      </w:r>
      <w:r>
        <w:t xml:space="preserve"> </w:t>
      </w:r>
      <w:hyperlink r:id="rId358">
        <w:r>
          <w:rPr>
            <w:rStyle w:val="Hyperlink"/>
          </w:rPr>
          <w:t xml:space="preserve">CoronaVac efficacy data from Turkey</w:t>
        </w:r>
      </w:hyperlink>
      <w:r>
        <w:t xml:space="preserve">. The Lancet 398:1873–1874.</w:t>
      </w:r>
    </w:p>
    <w:bookmarkEnd w:id="359"/>
    <w:bookmarkStart w:id="361" w:name="ref-zrnSbXvr"/>
    <w:p>
      <w:pPr>
        <w:pStyle w:val="Bibliography"/>
      </w:pPr>
      <w:r>
        <w:t xml:space="preserve">134.</w:t>
      </w:r>
      <w:r>
        <w:t xml:space="preserve"> </w:t>
      </w:r>
      <w:r>
        <w:t xml:space="preserve">	</w:t>
      </w:r>
      <w:r>
        <w:t xml:space="preserve">Tanriover MD, Doğanay HL, Unal S, Akova M. 2021.</w:t>
      </w:r>
      <w:r>
        <w:t xml:space="preserve"> </w:t>
      </w:r>
      <w:hyperlink r:id="rId360">
        <w:r>
          <w:rPr>
            <w:rStyle w:val="Hyperlink"/>
          </w:rPr>
          <w:t xml:space="preserve">CoronaVac efficacy data from Turkey – Authors' reply</w:t>
        </w:r>
      </w:hyperlink>
      <w:r>
        <w:t xml:space="preserve">. The Lancet 398:1874.</w:t>
      </w:r>
    </w:p>
    <w:bookmarkEnd w:id="361"/>
    <w:bookmarkStart w:id="363"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2">
        <w:r>
          <w:rPr>
            <w:rStyle w:val="Hyperlink"/>
          </w:rPr>
          <w:t xml:space="preserve">https://www.who.int/news-room/feature-stories/detail/the-valneva-vla2001-covid-19-vaccine--what-you-need-to-know</w:t>
        </w:r>
      </w:hyperlink>
      <w:r>
        <w:t xml:space="preserve">. Retrieved 1 December 2022.</w:t>
      </w:r>
    </w:p>
    <w:bookmarkEnd w:id="363"/>
    <w:bookmarkStart w:id="365"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4">
        <w:r>
          <w:rPr>
            <w:rStyle w:val="Hyperlink"/>
          </w:rPr>
          <w:t xml:space="preserve">https://www.who.int/news-room/feature-stories/detail/the-bharat-biotech-bbv152-covaxin-vaccine-against-covid-19-what-you-need-to-know</w:t>
        </w:r>
      </w:hyperlink>
      <w:r>
        <w:t xml:space="preserve">. Retrieved 5 December 2022.</w:t>
      </w:r>
    </w:p>
    <w:bookmarkEnd w:id="365"/>
    <w:bookmarkStart w:id="367"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6">
        <w:r>
          <w:rPr>
            <w:rStyle w:val="Hyperlink"/>
          </w:rPr>
          <w:t xml:space="preserve">https://www.covid19infovaccines.com/en-posts/is-the-sinopharm-bibp-covilo-covid-19-vaccine-safe-and-effective</w:t>
        </w:r>
      </w:hyperlink>
      <w:r>
        <w:t xml:space="preserve">. Retrieved 5 December 2022.</w:t>
      </w:r>
    </w:p>
    <w:bookmarkEnd w:id="367"/>
    <w:bookmarkStart w:id="369"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8">
        <w:r>
          <w:rPr>
            <w:rStyle w:val="Hyperlink"/>
          </w:rPr>
          <w:t xml:space="preserve">https://cdn.who.int/media/docs/default-source/immunization/covid-19/16-june-22080-sinopharm-vaccine-explainer-update.pdf</w:t>
        </w:r>
      </w:hyperlink>
      <w:r>
        <w:t xml:space="preserve">. Retrieved 5 December 2022.</w:t>
      </w:r>
    </w:p>
    <w:bookmarkEnd w:id="369"/>
    <w:bookmarkStart w:id="371"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70">
        <w:r>
          <w:rPr>
            <w:rStyle w:val="Hyperlink"/>
          </w:rPr>
          <w:t xml:space="preserve">Effectiveness of Booster Doses of the SARS-CoV-2 Inactivated Vaccine KCONVAC against the Mutant Strains</w:t>
        </w:r>
      </w:hyperlink>
      <w:r>
        <w:t xml:space="preserve">. Viruses 14:2016.</w:t>
      </w:r>
    </w:p>
    <w:bookmarkEnd w:id="371"/>
    <w:bookmarkStart w:id="373" w:name="ref-DuPE0SrS"/>
    <w:p>
      <w:pPr>
        <w:pStyle w:val="Bibliography"/>
      </w:pPr>
      <w:r>
        <w:t xml:space="preserve">140.</w:t>
      </w:r>
      <w:r>
        <w:t xml:space="preserve"> </w:t>
      </w:r>
      <w:r>
        <w:t xml:space="preserve">	</w:t>
      </w:r>
      <w:r>
        <w:t xml:space="preserve">Sattwika PD. 2022.</w:t>
      </w:r>
      <w:r>
        <w:t xml:space="preserve"> </w:t>
      </w:r>
      <w:hyperlink r:id="rId372">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3"/>
    <w:bookmarkStart w:id="375" w:name="ref-keNQQxsq"/>
    <w:p>
      <w:pPr>
        <w:pStyle w:val="Bibliography"/>
      </w:pPr>
      <w:r>
        <w:t xml:space="preserve">141.</w:t>
      </w:r>
      <w:r>
        <w:t xml:space="preserve"> </w:t>
      </w:r>
      <w:r>
        <w:t xml:space="preserve">	</w:t>
      </w:r>
      <w:r>
        <w:t xml:space="preserve">China National Biotec Group Company Limited. 2022.</w:t>
      </w:r>
      <w:r>
        <w:t xml:space="preserve"> </w:t>
      </w:r>
      <w:hyperlink r:id="rId374">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5"/>
    <w:bookmarkStart w:id="377"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6">
        <w:r>
          <w:rPr>
            <w:rStyle w:val="Hyperlink"/>
          </w:rPr>
          <w:t xml:space="preserve">10.1080/21645515.2022.2122503</w:t>
        </w:r>
      </w:hyperlink>
      <w:r>
        <w:t xml:space="preserve">.</w:t>
      </w:r>
    </w:p>
    <w:bookmarkEnd w:id="377"/>
    <w:bookmarkStart w:id="379"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8">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9"/>
    <w:bookmarkStart w:id="381"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80">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81"/>
    <w:bookmarkStart w:id="383" w:name="ref-dggZoRQD"/>
    <w:p>
      <w:pPr>
        <w:pStyle w:val="Bibliography"/>
      </w:pPr>
      <w:r>
        <w:t xml:space="preserve">145.</w:t>
      </w:r>
      <w:r>
        <w:t xml:space="preserve"> </w:t>
      </w:r>
      <w:r>
        <w:t xml:space="preserve">	</w:t>
      </w:r>
      <w:r>
        <w:t xml:space="preserve">Rappuoli R, Pizza M, Del Giudice G, De Gregorio E. 2014.</w:t>
      </w:r>
      <w:r>
        <w:t xml:space="preserve"> </w:t>
      </w:r>
      <w:hyperlink r:id="rId382">
        <w:r>
          <w:rPr>
            <w:rStyle w:val="Hyperlink"/>
          </w:rPr>
          <w:t xml:space="preserve">Vaccines, new opportunities for a new society</w:t>
        </w:r>
      </w:hyperlink>
      <w:r>
        <w:t xml:space="preserve">. Proc Natl Acad Sci USA 111:12288–12293.</w:t>
      </w:r>
    </w:p>
    <w:bookmarkEnd w:id="383"/>
    <w:bookmarkStart w:id="385"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4">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5"/>
    <w:bookmarkStart w:id="387" w:name="ref-lH2HMMZi"/>
    <w:p>
      <w:pPr>
        <w:pStyle w:val="Bibliography"/>
      </w:pPr>
      <w:r>
        <w:t xml:space="preserve">147.</w:t>
      </w:r>
      <w:r>
        <w:t xml:space="preserve"> </w:t>
      </w:r>
      <w:r>
        <w:t xml:space="preserve">	</w:t>
      </w:r>
      <w:r>
        <w:t xml:space="preserve">Noad R, Roy P. 2003.</w:t>
      </w:r>
      <w:r>
        <w:t xml:space="preserve"> </w:t>
      </w:r>
      <w:hyperlink r:id="rId386">
        <w:r>
          <w:rPr>
            <w:rStyle w:val="Hyperlink"/>
          </w:rPr>
          <w:t xml:space="preserve">Virus-like particles as immunogens</w:t>
        </w:r>
      </w:hyperlink>
      <w:r>
        <w:t xml:space="preserve">. Trends in Microbiology 11:438–444.</w:t>
      </w:r>
    </w:p>
    <w:bookmarkEnd w:id="387"/>
    <w:bookmarkStart w:id="389" w:name="ref-1FfwyYaj7"/>
    <w:p>
      <w:pPr>
        <w:pStyle w:val="Bibliography"/>
      </w:pPr>
      <w:r>
        <w:t xml:space="preserve">148.</w:t>
      </w:r>
      <w:r>
        <w:t xml:space="preserve"> </w:t>
      </w:r>
      <w:r>
        <w:t xml:space="preserve">	</w:t>
      </w:r>
      <w:r>
        <w:t xml:space="preserve">Pollet J, Chen W-H, Strych U. 2021.</w:t>
      </w:r>
      <w:r>
        <w:t xml:space="preserve"> </w:t>
      </w:r>
      <w:hyperlink r:id="rId388">
        <w:r>
          <w:rPr>
            <w:rStyle w:val="Hyperlink"/>
          </w:rPr>
          <w:t xml:space="preserve">Recombinant protein vaccines, a proven approach against coronavirus pandemics</w:t>
        </w:r>
      </w:hyperlink>
      <w:r>
        <w:t xml:space="preserve">. Advanced Drug Delivery Reviews 170:71–82.</w:t>
      </w:r>
    </w:p>
    <w:bookmarkEnd w:id="389"/>
    <w:bookmarkStart w:id="391"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90">
        <w:r>
          <w:rPr>
            <w:rStyle w:val="Hyperlink"/>
          </w:rPr>
          <w:t xml:space="preserve">Virus-like particles: preparation, immunogenicity and their roles as nanovaccines and drug nanocarriers</w:t>
        </w:r>
      </w:hyperlink>
      <w:r>
        <w:t xml:space="preserve">. J Nanobiotechnol 19.</w:t>
      </w:r>
    </w:p>
    <w:bookmarkEnd w:id="391"/>
    <w:bookmarkStart w:id="393"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2">
        <w:r>
          <w:rPr>
            <w:rStyle w:val="Hyperlink"/>
          </w:rPr>
          <w:t xml:space="preserve">https://doi.org/gh3zp9</w:t>
        </w:r>
      </w:hyperlink>
      <w:r>
        <w:t xml:space="preserve">.</w:t>
      </w:r>
    </w:p>
    <w:bookmarkEnd w:id="393"/>
    <w:bookmarkStart w:id="395" w:name="ref-124bnGvPp"/>
    <w:p>
      <w:pPr>
        <w:pStyle w:val="Bibliography"/>
      </w:pPr>
      <w:r>
        <w:t xml:space="preserve">151.</w:t>
      </w:r>
      <w:r>
        <w:t xml:space="preserve"> </w:t>
      </w:r>
      <w:r>
        <w:t xml:space="preserve">	</w:t>
      </w:r>
      <w:r>
        <w:t xml:space="preserve">Li W, Joshi M, Singhania S, Ramsey K, Murthy A. 2014.</w:t>
      </w:r>
      <w:r>
        <w:t xml:space="preserve"> </w:t>
      </w:r>
      <w:hyperlink r:id="rId394">
        <w:r>
          <w:rPr>
            <w:rStyle w:val="Hyperlink"/>
          </w:rPr>
          <w:t xml:space="preserve">Peptide Vaccine: Progress and Challenges</w:t>
        </w:r>
      </w:hyperlink>
      <w:r>
        <w:t xml:space="preserve">. Vaccines 2:515–536.</w:t>
      </w:r>
    </w:p>
    <w:bookmarkEnd w:id="395"/>
    <w:bookmarkStart w:id="397" w:name="ref-mv42t1HV"/>
    <w:p>
      <w:pPr>
        <w:pStyle w:val="Bibliography"/>
      </w:pPr>
      <w:r>
        <w:t xml:space="preserve">152.</w:t>
      </w:r>
      <w:r>
        <w:t xml:space="preserve"> </w:t>
      </w:r>
      <w:r>
        <w:t xml:space="preserve">	</w:t>
      </w:r>
      <w:r>
        <w:t xml:space="preserve">Garçon N, Wettendorff M, Van Mechelen M. 2011.</w:t>
      </w:r>
      <w:r>
        <w:t xml:space="preserve"> </w:t>
      </w:r>
      <w:hyperlink r:id="rId396">
        <w:r>
          <w:rPr>
            <w:rStyle w:val="Hyperlink"/>
          </w:rPr>
          <w:t xml:space="preserve">Role of AS04 in human papillomavirus vaccine: mode of action and clinical profile</w:t>
        </w:r>
      </w:hyperlink>
      <w:r>
        <w:t xml:space="preserve">. Expert Opinion on Biological Therapy 11:667–677.</w:t>
      </w:r>
    </w:p>
    <w:bookmarkEnd w:id="397"/>
    <w:bookmarkStart w:id="399" w:name="ref-rioTBsLc"/>
    <w:p>
      <w:pPr>
        <w:pStyle w:val="Bibliography"/>
      </w:pPr>
      <w:r>
        <w:t xml:space="preserve">153.</w:t>
      </w:r>
      <w:r>
        <w:t xml:space="preserve"> </w:t>
      </w:r>
      <w:r>
        <w:t xml:space="preserve">	</w:t>
      </w:r>
      <w:r>
        <w:t xml:space="preserve">Shi S, Zhu H, Xia X, Liang Z, Ma X, Sun B. 2019.</w:t>
      </w:r>
      <w:r>
        <w:t xml:space="preserve"> </w:t>
      </w:r>
      <w:hyperlink r:id="rId398">
        <w:r>
          <w:rPr>
            <w:rStyle w:val="Hyperlink"/>
          </w:rPr>
          <w:t xml:space="preserve">Vaccine adjuvants: Understanding the structure and mechanism of adjuvanticity</w:t>
        </w:r>
      </w:hyperlink>
      <w:r>
        <w:t xml:space="preserve">. Vaccine 37:3167–3178.</w:t>
      </w:r>
    </w:p>
    <w:bookmarkEnd w:id="399"/>
    <w:bookmarkStart w:id="401" w:name="ref-vrNgFknF"/>
    <w:p>
      <w:pPr>
        <w:pStyle w:val="Bibliography"/>
      </w:pPr>
      <w:r>
        <w:t xml:space="preserve">154.</w:t>
      </w:r>
      <w:r>
        <w:t xml:space="preserve"> </w:t>
      </w:r>
      <w:r>
        <w:t xml:space="preserve">	</w:t>
      </w:r>
      <w:r>
        <w:t xml:space="preserve">Stils HF. 2005.</w:t>
      </w:r>
      <w:r>
        <w:t xml:space="preserve"> </w:t>
      </w:r>
      <w:hyperlink r:id="rId400">
        <w:r>
          <w:rPr>
            <w:rStyle w:val="Hyperlink"/>
          </w:rPr>
          <w:t xml:space="preserve">Adjuvants and Antibody Production: Dispelling the Myths Associated with Freund's Complete and Other Adjuvants</w:t>
        </w:r>
      </w:hyperlink>
      <w:r>
        <w:t xml:space="preserve">. ILAR Journal 46:280–293.</w:t>
      </w:r>
    </w:p>
    <w:bookmarkEnd w:id="401"/>
    <w:bookmarkStart w:id="403" w:name="ref-Ow2ICHez"/>
    <w:p>
      <w:pPr>
        <w:pStyle w:val="Bibliography"/>
      </w:pPr>
      <w:r>
        <w:t xml:space="preserve">155.</w:t>
      </w:r>
      <w:r>
        <w:t xml:space="preserve"> </w:t>
      </w:r>
      <w:r>
        <w:t xml:space="preserve">	</w:t>
      </w:r>
      <w:r>
        <w:t xml:space="preserve">He Y, Li J, Heck S, Lustigman S, Jiang S. 2006.</w:t>
      </w:r>
      <w:r>
        <w:t xml:space="preserve"> </w:t>
      </w:r>
      <w:hyperlink r:id="rId402">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3"/>
    <w:bookmarkStart w:id="405" w:name="ref-tzZeWNPV"/>
    <w:p>
      <w:pPr>
        <w:pStyle w:val="Bibliography"/>
      </w:pPr>
      <w:r>
        <w:t xml:space="preserve">156.</w:t>
      </w:r>
      <w:r>
        <w:t xml:space="preserve"> </w:t>
      </w:r>
      <w:r>
        <w:t xml:space="preserve">	</w:t>
      </w:r>
      <w:r>
        <w:t xml:space="preserve">Li J, Ulitzky L, Silberstein E, Taylor DR, Viscidi R. 2013.</w:t>
      </w:r>
      <w:r>
        <w:t xml:space="preserve"> </w:t>
      </w:r>
      <w:hyperlink r:id="rId404">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5"/>
    <w:bookmarkStart w:id="407"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6">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7"/>
    <w:bookmarkStart w:id="409" w:name="ref-1EirBATaN"/>
    <w:p>
      <w:pPr>
        <w:pStyle w:val="Bibliography"/>
      </w:pPr>
      <w:r>
        <w:t xml:space="preserve">158.</w:t>
      </w:r>
      <w:r>
        <w:t xml:space="preserve"> </w:t>
      </w:r>
      <w:r>
        <w:t xml:space="preserve">	</w:t>
      </w:r>
      <w:r>
        <w:t xml:space="preserve">Du L, Zhao G, He Y, Guo Y, Zheng B-J, Jiang S, Zhou Y. 2007.</w:t>
      </w:r>
      <w:r>
        <w:t xml:space="preserve"> </w:t>
      </w:r>
      <w:hyperlink r:id="rId408">
        <w:r>
          <w:rPr>
            <w:rStyle w:val="Hyperlink"/>
          </w:rPr>
          <w:t xml:space="preserve">Receptor-binding domain of SARS-CoV spike protein induces long-term protective immunity in an animal model</w:t>
        </w:r>
      </w:hyperlink>
      <w:r>
        <w:t xml:space="preserve">. Vaccine 25:2832–2838.</w:t>
      </w:r>
    </w:p>
    <w:bookmarkEnd w:id="409"/>
    <w:bookmarkStart w:id="411" w:name="ref-DsfTQFmb"/>
    <w:p>
      <w:pPr>
        <w:pStyle w:val="Bibliography"/>
      </w:pPr>
      <w:r>
        <w:t xml:space="preserve">159.</w:t>
      </w:r>
      <w:r>
        <w:t xml:space="preserve"> </w:t>
      </w:r>
      <w:r>
        <w:t xml:space="preserve">	</w:t>
      </w:r>
      <w:r>
        <w:t xml:space="preserve">Du L, Zhao G, Li L, He Y, Zhou Y, Zheng B-J, Jiang S. 2009.</w:t>
      </w:r>
      <w:r>
        <w:t xml:space="preserve"> </w:t>
      </w:r>
      <w:hyperlink r:id="rId410">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11"/>
    <w:bookmarkStart w:id="413"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2">
        <w:r>
          <w:rPr>
            <w:rStyle w:val="Hyperlink"/>
          </w:rPr>
          <w:t xml:space="preserve">A 219-mer CHO-Expressing Receptor-Binding Domain of SARS-CoV S Protein Induces Potent Immune Responses and Protective Immunity</w:t>
        </w:r>
      </w:hyperlink>
      <w:r>
        <w:t xml:space="preserve">. Viral Immunology 23:211–219.</w:t>
      </w:r>
    </w:p>
    <w:bookmarkEnd w:id="413"/>
    <w:bookmarkStart w:id="415"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4">
        <w:r>
          <w:rPr>
            <w:rStyle w:val="Hyperlink"/>
          </w:rPr>
          <w:t xml:space="preserve">Immunogenicity of a receptor-binding domain of SARS coronavirus spike protein in mice: Implications for a subunit vaccine</w:t>
        </w:r>
      </w:hyperlink>
      <w:r>
        <w:t xml:space="preserve">. Vaccine 25:136–143.</w:t>
      </w:r>
    </w:p>
    <w:bookmarkEnd w:id="415"/>
    <w:bookmarkStart w:id="417" w:name="ref-IYjNaaqv"/>
    <w:p>
      <w:pPr>
        <w:pStyle w:val="Bibliography"/>
      </w:pPr>
      <w:r>
        <w:t xml:space="preserve">162.</w:t>
      </w:r>
      <w:r>
        <w:t xml:space="preserve"> </w:t>
      </w:r>
      <w:r>
        <w:t xml:space="preserve">	</w:t>
      </w:r>
      <w:r>
        <w:t xml:space="preserve">Guo Y, Sun S, Wang K, Zhang S, Zhu W, Chen Z. 2005.</w:t>
      </w:r>
      <w:r>
        <w:t xml:space="preserve"> </w:t>
      </w:r>
      <w:hyperlink r:id="rId416">
        <w:r>
          <w:rPr>
            <w:rStyle w:val="Hyperlink"/>
          </w:rPr>
          <w:t xml:space="preserve">Elicitation of Immunity in Mice After Immunization with the S2 Subunit of the Severe Acute Respiratory Syndrome Coronavirus</w:t>
        </w:r>
      </w:hyperlink>
      <w:r>
        <w:t xml:space="preserve">. DNA and Cell Biology 24:510–515.</w:t>
      </w:r>
    </w:p>
    <w:bookmarkEnd w:id="417"/>
    <w:bookmarkStart w:id="419" w:name="ref-HvO79P9u"/>
    <w:p>
      <w:pPr>
        <w:pStyle w:val="Bibliography"/>
      </w:pPr>
      <w:r>
        <w:t xml:space="preserve">163.</w:t>
      </w:r>
      <w:r>
        <w:t xml:space="preserve"> </w:t>
      </w:r>
      <w:r>
        <w:t xml:space="preserve">	</w:t>
      </w:r>
      <w:r>
        <w:t xml:space="preserve">He Y, Zhou Y, Siddiqui P, Niu J, Jiang S. 2005.</w:t>
      </w:r>
      <w:r>
        <w:t xml:space="preserve"> </w:t>
      </w:r>
      <w:hyperlink r:id="rId418">
        <w:r>
          <w:rPr>
            <w:rStyle w:val="Hyperlink"/>
          </w:rPr>
          <w:t xml:space="preserve">Identification of Immunodominant Epitopes on the Membrane Protein of the Severe Acute Respiratory Syndrome-Associated Coronavirus</w:t>
        </w:r>
      </w:hyperlink>
      <w:r>
        <w:t xml:space="preserve">. J Clin Microbiol 43:3718–3726.</w:t>
      </w:r>
    </w:p>
    <w:bookmarkEnd w:id="419"/>
    <w:bookmarkStart w:id="421"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20">
        <w:r>
          <w:rPr>
            <w:rStyle w:val="Hyperlink"/>
          </w:rPr>
          <w:t xml:space="preserve">Boosted expression of the SARS-CoV nucleocapsid protein in tobacco and its immunogenicity in mice</w:t>
        </w:r>
      </w:hyperlink>
      <w:r>
        <w:t xml:space="preserve">. Vaccine 27:5001–5007.</w:t>
      </w:r>
    </w:p>
    <w:bookmarkEnd w:id="421"/>
    <w:bookmarkStart w:id="423"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2">
        <w:r>
          <w:rPr>
            <w:rStyle w:val="Hyperlink"/>
          </w:rPr>
          <w:t xml:space="preserve">Immunological characterizations of the nucleocapsid protein based SARS vaccine candidates</w:t>
        </w:r>
      </w:hyperlink>
      <w:r>
        <w:t xml:space="preserve">. Vaccine 24:3100–3108.</w:t>
      </w:r>
    </w:p>
    <w:bookmarkEnd w:id="423"/>
    <w:bookmarkStart w:id="425" w:name="ref-9Zv0eLa9"/>
    <w:p>
      <w:pPr>
        <w:pStyle w:val="Bibliography"/>
      </w:pPr>
      <w:r>
        <w:t xml:space="preserve">166.</w:t>
      </w:r>
      <w:r>
        <w:t xml:space="preserve"> </w:t>
      </w:r>
      <w:r>
        <w:t xml:space="preserve">	</w:t>
      </w:r>
      <w:r>
        <w:t xml:space="preserve">Wang N, Shang J, Jiang S, Du L. 2020.</w:t>
      </w:r>
      <w:r>
        <w:t xml:space="preserve"> </w:t>
      </w:r>
      <w:hyperlink r:id="rId424">
        <w:r>
          <w:rPr>
            <w:rStyle w:val="Hyperlink"/>
          </w:rPr>
          <w:t xml:space="preserve">Subunit Vaccines Against Emerging Pathogenic Human Coronaviruses</w:t>
        </w:r>
      </w:hyperlink>
      <w:r>
        <w:t xml:space="preserve">. Front Microbiol 11.</w:t>
      </w:r>
    </w:p>
    <w:bookmarkEnd w:id="425"/>
    <w:bookmarkStart w:id="427"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6">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7"/>
    <w:bookmarkStart w:id="429"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8">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9"/>
    <w:bookmarkStart w:id="431"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30">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31"/>
    <w:bookmarkStart w:id="433"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2">
        <w:r>
          <w:rPr>
            <w:rStyle w:val="Hyperlink"/>
          </w:rPr>
          <w:t xml:space="preserve">Engineering a stable CHO cell line for the expression of a MERS-coronavirus vaccine antigen</w:t>
        </w:r>
      </w:hyperlink>
      <w:r>
        <w:t xml:space="preserve">. Vaccine 36:1853–1862.</w:t>
      </w:r>
    </w:p>
    <w:bookmarkEnd w:id="433"/>
    <w:bookmarkStart w:id="435"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4">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5"/>
    <w:bookmarkStart w:id="437"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6">
        <w:r>
          <w:rPr>
            <w:rStyle w:val="Hyperlink"/>
          </w:rPr>
          <w:t xml:space="preserve">Immunogenicity and structures of a rationally designed prefusion MERS-CoV spike antigen</w:t>
        </w:r>
      </w:hyperlink>
      <w:r>
        <w:t xml:space="preserve">. Proc Natl Acad Sci USA 114.</w:t>
      </w:r>
    </w:p>
    <w:bookmarkEnd w:id="437"/>
    <w:bookmarkStart w:id="439" w:name="ref-11Zz9H0Dl"/>
    <w:p>
      <w:pPr>
        <w:pStyle w:val="Bibliography"/>
      </w:pPr>
      <w:r>
        <w:t xml:space="preserve">173.</w:t>
      </w:r>
      <w:r>
        <w:t xml:space="preserve"> </w:t>
      </w:r>
      <w:r>
        <w:t xml:space="preserve">	</w:t>
      </w:r>
      <w:r>
        <w:t xml:space="preserve">Yang Y, Deng Y, Wen B, Wang H, Meng X, Lan J, Gao GF, Tan W. 2014.</w:t>
      </w:r>
      <w:r>
        <w:t xml:space="preserve"> </w:t>
      </w:r>
      <w:hyperlink r:id="rId438">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9"/>
    <w:bookmarkStart w:id="441"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40">
        <w:r>
          <w:rPr>
            <w:rStyle w:val="Hyperlink"/>
          </w:rPr>
          <w:t xml:space="preserve">The recombinant N-terminal domain of spike proteins is a potential vaccine against Middle East respiratory syndrome coronavirus (MERS-CoV) infection</w:t>
        </w:r>
      </w:hyperlink>
      <w:r>
        <w:t xml:space="preserve">. Vaccine 35:10–18.</w:t>
      </w:r>
    </w:p>
    <w:bookmarkEnd w:id="441"/>
    <w:bookmarkStart w:id="443"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2">
        <w:r>
          <w:rPr>
            <w:rStyle w:val="Hyperlink"/>
          </w:rPr>
          <w:t xml:space="preserve">Evaluation of candidate vaccine approaches for MERS-CoV</w:t>
        </w:r>
      </w:hyperlink>
      <w:r>
        <w:t xml:space="preserve">. Nat Commun 6.</w:t>
      </w:r>
    </w:p>
    <w:bookmarkEnd w:id="443"/>
    <w:bookmarkStart w:id="445" w:name="ref-T7W7hnB9"/>
    <w:p>
      <w:pPr>
        <w:pStyle w:val="Bibliography"/>
      </w:pPr>
      <w:r>
        <w:t xml:space="preserve">176.</w:t>
      </w:r>
      <w:r>
        <w:t xml:space="preserve"> </w:t>
      </w:r>
      <w:r>
        <w:t xml:space="preserve">	</w:t>
      </w:r>
      <w:r>
        <w:t xml:space="preserve">Wang Q, Wong G, Lu G, Yan J, Gao GF. 2016.</w:t>
      </w:r>
      <w:r>
        <w:t xml:space="preserve"> </w:t>
      </w:r>
      <w:hyperlink r:id="rId444">
        <w:r>
          <w:rPr>
            <w:rStyle w:val="Hyperlink"/>
          </w:rPr>
          <w:t xml:space="preserve">MERS-CoV spike protein: Targets for vaccines and therapeutics</w:t>
        </w:r>
      </w:hyperlink>
      <w:r>
        <w:t xml:space="preserve">. Antiviral Research 133:165–177.</w:t>
      </w:r>
    </w:p>
    <w:bookmarkEnd w:id="445"/>
    <w:bookmarkStart w:id="447" w:name="ref-oqty7gXw"/>
    <w:p>
      <w:pPr>
        <w:pStyle w:val="Bibliography"/>
      </w:pPr>
      <w:r>
        <w:t xml:space="preserve">177.</w:t>
      </w:r>
      <w:r>
        <w:t xml:space="preserve"> </w:t>
      </w:r>
      <w:r>
        <w:t xml:space="preserve">	</w:t>
      </w:r>
      <w:r>
        <w:t xml:space="preserve">Hashemzadeh A, Avan A, Ferns GA, Khazaei M. 2020.</w:t>
      </w:r>
      <w:r>
        <w:t xml:space="preserve"> </w:t>
      </w:r>
      <w:hyperlink r:id="rId446">
        <w:r>
          <w:rPr>
            <w:rStyle w:val="Hyperlink"/>
          </w:rPr>
          <w:t xml:space="preserve">Vaccines based on virus-like nano-particles for use against Middle East Respiratory Syndrome (MERS) coronavirus</w:t>
        </w:r>
      </w:hyperlink>
      <w:r>
        <w:t xml:space="preserve">. Vaccine 38:5742–5746.</w:t>
      </w:r>
    </w:p>
    <w:bookmarkEnd w:id="447"/>
    <w:bookmarkStart w:id="449"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8">
        <w:r>
          <w:rPr>
            <w:rStyle w:val="Hyperlink"/>
          </w:rPr>
          <w:t xml:space="preserve">Purified coronavirus spike protein nanoparticles induce coronavirus neutralizing antibodies in mice</w:t>
        </w:r>
      </w:hyperlink>
      <w:r>
        <w:t xml:space="preserve">. Vaccine 32:3169–3174.</w:t>
      </w:r>
    </w:p>
    <w:bookmarkEnd w:id="449"/>
    <w:bookmarkStart w:id="451"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50">
        <w:r>
          <w:rPr>
            <w:rStyle w:val="Hyperlink"/>
          </w:rPr>
          <w:t xml:space="preserve">MERS-CoV virus-like particles produced in insect cells induce specific humoural and cellular imminity in rhesus macaques</w:t>
        </w:r>
      </w:hyperlink>
      <w:r>
        <w:t xml:space="preserve">. Oncotarget 8:12686–12694.</w:t>
      </w:r>
    </w:p>
    <w:bookmarkEnd w:id="451"/>
    <w:bookmarkStart w:id="453" w:name="ref-G87TcArN"/>
    <w:p>
      <w:pPr>
        <w:pStyle w:val="Bibliography"/>
      </w:pPr>
      <w:r>
        <w:t xml:space="preserve">180.</w:t>
      </w:r>
      <w:r>
        <w:t xml:space="preserve"> </w:t>
      </w:r>
      <w:r>
        <w:t xml:space="preserve">	</w:t>
      </w:r>
      <w:r>
        <w:t xml:space="preserve">Lan J, Deng Y, Song J, Huang B, Wang W, Tan W. 2018.</w:t>
      </w:r>
      <w:r>
        <w:t xml:space="preserve"> </w:t>
      </w:r>
      <w:hyperlink r:id="rId452">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3"/>
    <w:bookmarkStart w:id="455" w:name="ref-jLJEygoA"/>
    <w:p>
      <w:pPr>
        <w:pStyle w:val="Bibliography"/>
      </w:pPr>
      <w:r>
        <w:t xml:space="preserve">181.</w:t>
      </w:r>
      <w:r>
        <w:t xml:space="preserve"> </w:t>
      </w:r>
      <w:r>
        <w:t xml:space="preserve">	</w:t>
      </w:r>
      <w:r>
        <w:t xml:space="preserve">Li Y-D, Chi W-Y, Su J-H, Ferrall L, Hung C-F, Wu T-C. 2020.</w:t>
      </w:r>
      <w:r>
        <w:t xml:space="preserve"> </w:t>
      </w:r>
      <w:hyperlink r:id="rId454">
        <w:r>
          <w:rPr>
            <w:rStyle w:val="Hyperlink"/>
          </w:rPr>
          <w:t xml:space="preserve">Coronavirus vaccine development: from SARS and MERS to COVID-19</w:t>
        </w:r>
      </w:hyperlink>
      <w:r>
        <w:t xml:space="preserve">. J Biomed Sci 27.</w:t>
      </w:r>
    </w:p>
    <w:bookmarkEnd w:id="455"/>
    <w:bookmarkStart w:id="457" w:name="ref-155fGivMy"/>
    <w:p>
      <w:pPr>
        <w:pStyle w:val="Bibliography"/>
      </w:pPr>
      <w:r>
        <w:t xml:space="preserve">182.</w:t>
      </w:r>
      <w:r>
        <w:t xml:space="preserve"> </w:t>
      </w:r>
      <w:r>
        <w:t xml:space="preserve">	</w:t>
      </w:r>
      <w:r>
        <w:t xml:space="preserve">Liljeqvist S, Ståhl S. 1999.</w:t>
      </w:r>
      <w:r>
        <w:t xml:space="preserve"> </w:t>
      </w:r>
      <w:hyperlink r:id="rId456">
        <w:r>
          <w:rPr>
            <w:rStyle w:val="Hyperlink"/>
          </w:rPr>
          <w:t xml:space="preserve">Production of recombinant subunit vaccines: protein immunogens, live delivery systems and nucleic acid vaccines</w:t>
        </w:r>
      </w:hyperlink>
      <w:r>
        <w:t xml:space="preserve">. Journal of Biotechnology 73:1–33.</w:t>
      </w:r>
    </w:p>
    <w:bookmarkEnd w:id="457"/>
    <w:bookmarkStart w:id="459" w:name="ref-CQog2bB7"/>
    <w:p>
      <w:pPr>
        <w:pStyle w:val="Bibliography"/>
      </w:pPr>
      <w:r>
        <w:t xml:space="preserve">183.</w:t>
      </w:r>
      <w:r>
        <w:t xml:space="preserve"> </w:t>
      </w:r>
      <w:r>
        <w:t xml:space="preserve">	</w:t>
      </w:r>
      <w:r>
        <w:t xml:space="preserve">Ausiello CM, Cassone A. 2014.</w:t>
      </w:r>
      <w:r>
        <w:t xml:space="preserve"> </w:t>
      </w:r>
      <w:hyperlink r:id="rId458">
        <w:r>
          <w:rPr>
            <w:rStyle w:val="Hyperlink"/>
          </w:rPr>
          <w:t xml:space="preserve">Acellular Pertussis Vaccines and Pertussis Resurgence: Revise or Replace?</w:t>
        </w:r>
      </w:hyperlink>
      <w:r>
        <w:t xml:space="preserve"> mBio 5.</w:t>
      </w:r>
    </w:p>
    <w:bookmarkEnd w:id="459"/>
    <w:bookmarkStart w:id="461" w:name="ref-1CYqHUt3n"/>
    <w:p>
      <w:pPr>
        <w:pStyle w:val="Bibliography"/>
      </w:pPr>
      <w:r>
        <w:t xml:space="preserve">184.</w:t>
      </w:r>
      <w:r>
        <w:t xml:space="preserve"> </w:t>
      </w:r>
      <w:r>
        <w:t xml:space="preserve">	</w:t>
      </w:r>
      <w:r>
        <w:t xml:space="preserve">Cherry JD. 2013.</w:t>
      </w:r>
      <w:r>
        <w:t xml:space="preserve"> </w:t>
      </w:r>
      <w:hyperlink r:id="rId460">
        <w:r>
          <w:rPr>
            <w:rStyle w:val="Hyperlink"/>
          </w:rPr>
          <w:t xml:space="preserve">Pertussis: Challenges Today and for the Future</w:t>
        </w:r>
      </w:hyperlink>
      <w:r>
        <w:t xml:space="preserve">. PLoS Pathog 9:e1003418.</w:t>
      </w:r>
    </w:p>
    <w:bookmarkEnd w:id="461"/>
    <w:bookmarkStart w:id="463" w:name="ref-FVWwwB0d"/>
    <w:p>
      <w:pPr>
        <w:pStyle w:val="Bibliography"/>
      </w:pPr>
      <w:r>
        <w:t xml:space="preserve">185.</w:t>
      </w:r>
      <w:r>
        <w:t xml:space="preserve"> </w:t>
      </w:r>
      <w:r>
        <w:t xml:space="preserve">	</w:t>
      </w:r>
      <w:r>
        <w:t xml:space="preserve">McLemore MR. 2006.</w:t>
      </w:r>
      <w:r>
        <w:t xml:space="preserve"> </w:t>
      </w:r>
      <w:hyperlink r:id="rId462">
        <w:r>
          <w:rPr>
            <w:rStyle w:val="Hyperlink"/>
          </w:rPr>
          <w:t xml:space="preserve">Gardasil®: Introducing the New Human Papillomavirus Vaccine</w:t>
        </w:r>
      </w:hyperlink>
      <w:r>
        <w:t xml:space="preserve">. Clinical Journal of Oncology Nursing 10:559–560.</w:t>
      </w:r>
    </w:p>
    <w:bookmarkEnd w:id="463"/>
    <w:bookmarkStart w:id="465" w:name="ref-1FQlt5Lqz"/>
    <w:p>
      <w:pPr>
        <w:pStyle w:val="Bibliography"/>
      </w:pPr>
      <w:r>
        <w:t xml:space="preserve">186.</w:t>
      </w:r>
      <w:r>
        <w:t xml:space="preserve"> </w:t>
      </w:r>
      <w:r>
        <w:t xml:space="preserve">	</w:t>
      </w:r>
      <w:r>
        <w:t xml:space="preserve">Zhang N, Zheng B-J, Lu L, Zhou Y, Jiang S, Du L. 2015.</w:t>
      </w:r>
      <w:r>
        <w:t xml:space="preserve"> </w:t>
      </w:r>
      <w:hyperlink r:id="rId464">
        <w:r>
          <w:rPr>
            <w:rStyle w:val="Hyperlink"/>
          </w:rPr>
          <w:t xml:space="preserve">Advancements in the development of subunit influenza vaccines</w:t>
        </w:r>
      </w:hyperlink>
      <w:r>
        <w:t xml:space="preserve">. Microbes and Infection 17:123–134.</w:t>
      </w:r>
    </w:p>
    <w:bookmarkEnd w:id="465"/>
    <w:bookmarkStart w:id="467" w:name="ref-8dSIiLCt"/>
    <w:p>
      <w:pPr>
        <w:pStyle w:val="Bibliography"/>
      </w:pPr>
      <w:r>
        <w:t xml:space="preserve">187.</w:t>
      </w:r>
      <w:r>
        <w:t xml:space="preserve"> </w:t>
      </w:r>
      <w:r>
        <w:t xml:space="preserve">	</w:t>
      </w:r>
      <w:r>
        <w:t xml:space="preserve">Vaccines – COVID19 Vaccine Tracker.</w:t>
      </w:r>
      <w:r>
        <w:t xml:space="preserve"> </w:t>
      </w:r>
      <w:hyperlink r:id="rId466">
        <w:r>
          <w:rPr>
            <w:rStyle w:val="Hyperlink"/>
          </w:rPr>
          <w:t xml:space="preserve">https://covid19.trackvaccines.org/vaccines/</w:t>
        </w:r>
      </w:hyperlink>
      <w:r>
        <w:t xml:space="preserve">. Retrieved 5 December 2022.</w:t>
      </w:r>
    </w:p>
    <w:bookmarkEnd w:id="467"/>
    <w:bookmarkStart w:id="469" w:name="ref-aAYBP21H"/>
    <w:p>
      <w:pPr>
        <w:pStyle w:val="Bibliography"/>
      </w:pPr>
      <w:r>
        <w:t xml:space="preserve">188.</w:t>
      </w:r>
      <w:r>
        <w:t xml:space="preserve"> </w:t>
      </w:r>
      <w:r>
        <w:t xml:space="preserve">	</w:t>
      </w:r>
      <w:r>
        <w:t xml:space="preserve">Wang M, Jiang S, Wang Y. 2016.</w:t>
      </w:r>
      <w:r>
        <w:t xml:space="preserve"> </w:t>
      </w:r>
      <w:hyperlink r:id="rId468">
        <w:r>
          <w:rPr>
            <w:rStyle w:val="Hyperlink"/>
          </w:rPr>
          <w:t xml:space="preserve">Recent advances in the production of recombinant subunit vaccines in Pichia pastoris</w:t>
        </w:r>
      </w:hyperlink>
      <w:r>
        <w:t xml:space="preserve">. Bioengineered 7:155–165.</w:t>
      </w:r>
    </w:p>
    <w:bookmarkEnd w:id="469"/>
    <w:bookmarkStart w:id="471" w:name="ref-uobXLbLj"/>
    <w:p>
      <w:pPr>
        <w:pStyle w:val="Bibliography"/>
      </w:pPr>
      <w:r>
        <w:t xml:space="preserve">189.</w:t>
      </w:r>
      <w:r>
        <w:t xml:space="preserve"> </w:t>
      </w:r>
      <w:r>
        <w:t xml:space="preserve">	</w:t>
      </w:r>
      <w:r>
        <w:t xml:space="preserve">The Novavax vaccine against COVID-19: What you need to know.</w:t>
      </w:r>
      <w:r>
        <w:t xml:space="preserve"> </w:t>
      </w:r>
      <w:hyperlink r:id="rId470">
        <w:r>
          <w:rPr>
            <w:rStyle w:val="Hyperlink"/>
          </w:rPr>
          <w:t xml:space="preserve">https://www.who.int/news-room/feature-stories/detail/the-novavax-vaccine-against-covid-19-what-you-need-to-know</w:t>
        </w:r>
      </w:hyperlink>
      <w:r>
        <w:t xml:space="preserve">. Retrieved 4 March 2023.</w:t>
      </w:r>
    </w:p>
    <w:bookmarkEnd w:id="471"/>
    <w:bookmarkStart w:id="473"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2">
        <w:r>
          <w:rPr>
            <w:rStyle w:val="Hyperlink"/>
          </w:rPr>
          <w:t xml:space="preserve">Phase 1–2 Trial of a SARS-CoV-2 Recombinant Spike Protein Nanoparticle Vaccine</w:t>
        </w:r>
      </w:hyperlink>
      <w:r>
        <w:t xml:space="preserve">. N Engl J Med 383:2320–2332.</w:t>
      </w:r>
    </w:p>
    <w:bookmarkEnd w:id="473"/>
    <w:bookmarkStart w:id="475"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4">
        <w:r>
          <w:rPr>
            <w:rStyle w:val="Hyperlink"/>
          </w:rPr>
          <w:t xml:space="preserve">SARS-CoV-2 spike glycoprotein vaccine candidate NVX-CoV2373 immunogenicity in baboons and protection in mice</w:t>
        </w:r>
      </w:hyperlink>
      <w:r>
        <w:t xml:space="preserve">. Nat Commun 12.</w:t>
      </w:r>
    </w:p>
    <w:bookmarkEnd w:id="475"/>
    <w:bookmarkStart w:id="477" w:name="ref-RQR2sOmx"/>
    <w:p>
      <w:pPr>
        <w:pStyle w:val="Bibliography"/>
      </w:pPr>
      <w:r>
        <w:t xml:space="preserve">192.</w:t>
      </w:r>
      <w:r>
        <w:t xml:space="preserve"> </w:t>
      </w:r>
      <w:r>
        <w:t xml:space="preserve">	</w:t>
      </w:r>
      <w:r>
        <w:t xml:space="preserve">Yee CM, Zak AJ, Hill BD, Wen F. 2018.</w:t>
      </w:r>
      <w:r>
        <w:t xml:space="preserve"> </w:t>
      </w:r>
      <w:hyperlink r:id="rId476">
        <w:r>
          <w:rPr>
            <w:rStyle w:val="Hyperlink"/>
          </w:rPr>
          <w:t xml:space="preserve">The Coming Age of Insect Cells for Manufacturing and Development of Protein Therapeutics</w:t>
        </w:r>
      </w:hyperlink>
      <w:r>
        <w:t xml:space="preserve">. Ind Eng Chem Res 57:10061–10070.</w:t>
      </w:r>
    </w:p>
    <w:bookmarkEnd w:id="477"/>
    <w:bookmarkStart w:id="479"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8">
        <w:r>
          <w:rPr>
            <w:rStyle w:val="Hyperlink"/>
          </w:rPr>
          <w:t xml:space="preserve">Enhancing the Prefusion Conformational Stability of SARS-CoV-2 Spike Protein Through Structure-Guided Design</w:t>
        </w:r>
      </w:hyperlink>
      <w:r>
        <w:t xml:space="preserve">. Front Immunol 12.</w:t>
      </w:r>
    </w:p>
    <w:bookmarkEnd w:id="479"/>
    <w:bookmarkStart w:id="481"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80">
        <w:r>
          <w:rPr>
            <w:rStyle w:val="Hyperlink"/>
          </w:rPr>
          <w:t xml:space="preserve">Safety and Efficacy of NVX-CoV2373 Covid-19 Vaccine</w:t>
        </w:r>
      </w:hyperlink>
      <w:r>
        <w:t xml:space="preserve">. N Engl J Med 385:1172–1183.</w:t>
      </w:r>
    </w:p>
    <w:bookmarkEnd w:id="481"/>
    <w:bookmarkStart w:id="483"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2">
        <w:r>
          <w:rPr>
            <w:rStyle w:val="Hyperlink"/>
          </w:rPr>
          <w:t xml:space="preserve">Efficacy and Safety of NVX-CoV2373 in Adults in the United States and Mexico</w:t>
        </w:r>
      </w:hyperlink>
      <w:r>
        <w:t xml:space="preserve">. N Engl J Med 386:531–543.</w:t>
      </w:r>
    </w:p>
    <w:bookmarkEnd w:id="483"/>
    <w:bookmarkStart w:id="485"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4">
        <w:r>
          <w:rPr>
            <w:rStyle w:val="Hyperlink"/>
          </w:rPr>
          <w:t xml:space="preserve">Efficacy and Safety of NVX-CoV2373 in Adults in the United States and Mexico</w:t>
        </w:r>
      </w:hyperlink>
      <w:r>
        <w:t xml:space="preserve">. Cold Spring Harbor Laboratory.</w:t>
      </w:r>
    </w:p>
    <w:bookmarkEnd w:id="485"/>
    <w:bookmarkStart w:id="487"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6">
        <w:r>
          <w:rPr>
            <w:rStyle w:val="Hyperlink"/>
          </w:rPr>
          <w:t xml:space="preserve">https://www.asbmb.org/asbmb-today/industry/060422/novavax-missed-its-global-moonshot-but-is-angling</w:t>
        </w:r>
      </w:hyperlink>
      <w:r>
        <w:t xml:space="preserve">. Retrieved 4 March 2023.</w:t>
      </w:r>
    </w:p>
    <w:bookmarkEnd w:id="487"/>
    <w:bookmarkStart w:id="489" w:name="ref-ORkwMcrn"/>
    <w:p>
      <w:pPr>
        <w:pStyle w:val="Bibliography"/>
      </w:pPr>
      <w:r>
        <w:t xml:space="preserve">198.</w:t>
      </w:r>
      <w:r>
        <w:t xml:space="preserve"> </w:t>
      </w:r>
      <w:r>
        <w:t xml:space="preserve">	</w:t>
      </w:r>
      <w:r>
        <w:t xml:space="preserve">Tinari S, Riva C. 2021.</w:t>
      </w:r>
      <w:r>
        <w:t xml:space="preserve"> </w:t>
      </w:r>
      <w:hyperlink r:id="rId488">
        <w:r>
          <w:rPr>
            <w:rStyle w:val="Hyperlink"/>
          </w:rPr>
          <w:t xml:space="preserve">Covid-19: Whatever happened to the Novavax vaccine?</w:t>
        </w:r>
      </w:hyperlink>
      <w:r>
        <w:t xml:space="preserve"> BMJ n2965.</w:t>
      </w:r>
    </w:p>
    <w:bookmarkEnd w:id="489"/>
    <w:bookmarkStart w:id="491" w:name="ref-bCPW25Ff"/>
    <w:p>
      <w:pPr>
        <w:pStyle w:val="Bibliography"/>
      </w:pPr>
      <w:r>
        <w:t xml:space="preserve">199.</w:t>
      </w:r>
      <w:r>
        <w:t xml:space="preserve"> </w:t>
      </w:r>
      <w:r>
        <w:t xml:space="preserve">	</w:t>
      </w:r>
      <w:r>
        <w:t xml:space="preserve">Price WN II, Rai AK, Minssen T. 2020.</w:t>
      </w:r>
      <w:r>
        <w:t xml:space="preserve"> </w:t>
      </w:r>
      <w:hyperlink r:id="rId490">
        <w:r>
          <w:rPr>
            <w:rStyle w:val="Hyperlink"/>
          </w:rPr>
          <w:t xml:space="preserve">Knowledge transfer for large-scale vaccine manufacturing</w:t>
        </w:r>
      </w:hyperlink>
      <w:r>
        <w:t xml:space="preserve">. Science 369:912–914.</w:t>
      </w:r>
    </w:p>
    <w:bookmarkEnd w:id="491"/>
    <w:bookmarkStart w:id="493" w:name="ref-Fw20AJGb"/>
    <w:p>
      <w:pPr>
        <w:pStyle w:val="Bibliography"/>
      </w:pPr>
      <w:r>
        <w:t xml:space="preserve">200.</w:t>
      </w:r>
      <w:r>
        <w:t xml:space="preserve"> </w:t>
      </w:r>
      <w:r>
        <w:t xml:space="preserve">	</w:t>
      </w:r>
      <w:r>
        <w:t xml:space="preserve">2021. ‘They rushed the process’: Vaccine maker’s woes hamper global inoculation campaign. POLITICO.</w:t>
      </w:r>
      <w:r>
        <w:t xml:space="preserve"> </w:t>
      </w:r>
      <w:hyperlink r:id="rId492">
        <w:r>
          <w:rPr>
            <w:rStyle w:val="Hyperlink"/>
          </w:rPr>
          <w:t xml:space="preserve">https://www.politico.com/news/2021/10/19/novavax-vaccine-rush-process-global-campaign-516298</w:t>
        </w:r>
      </w:hyperlink>
      <w:r>
        <w:t xml:space="preserve">. Retrieved 4 March 2023.</w:t>
      </w:r>
    </w:p>
    <w:bookmarkEnd w:id="493"/>
    <w:bookmarkStart w:id="495" w:name="ref-5QLauLQN"/>
    <w:p>
      <w:pPr>
        <w:pStyle w:val="Bibliography"/>
      </w:pPr>
      <w:r>
        <w:t xml:space="preserve">201.</w:t>
      </w:r>
      <w:r>
        <w:t xml:space="preserve"> </w:t>
      </w:r>
      <w:r>
        <w:t xml:space="preserve">	</w:t>
      </w:r>
      <w:r>
        <w:t xml:space="preserve">Kimball S. 2022. Novavax confident Covid vaccine will receive FDA authorization in June after delays. CNBC.</w:t>
      </w:r>
      <w:r>
        <w:t xml:space="preserve"> </w:t>
      </w:r>
      <w:hyperlink r:id="rId494">
        <w:r>
          <w:rPr>
            <w:rStyle w:val="Hyperlink"/>
          </w:rPr>
          <w:t xml:space="preserve">https://www.cnbc.com/2022/05/13/novavax-confident-covid-vaccine-will-receive-fda-authorization-in-june-after-delays.html</w:t>
        </w:r>
      </w:hyperlink>
      <w:r>
        <w:t xml:space="preserve">. Retrieved 4 March 2023.</w:t>
      </w:r>
    </w:p>
    <w:bookmarkEnd w:id="495"/>
    <w:bookmarkStart w:id="497"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6">
        <w:r>
          <w:rPr>
            <w:rStyle w:val="Hyperlink"/>
          </w:rPr>
          <w:t xml:space="preserve">https://www.who.int/news/item/17-12-2021-who-lists-9th-covid-19-vaccine-for-emergency-use-with-aim-to-increase-access-to-vaccination-in-lower-income-countries</w:t>
        </w:r>
      </w:hyperlink>
      <w:r>
        <w:t xml:space="preserve">. Retrieved 4 March 2023.</w:t>
      </w:r>
    </w:p>
    <w:bookmarkEnd w:id="497"/>
    <w:bookmarkStart w:id="499" w:name="ref-q3wIcP4d"/>
    <w:p>
      <w:pPr>
        <w:pStyle w:val="Bibliography"/>
      </w:pPr>
      <w:r>
        <w:t xml:space="preserve">203.</w:t>
      </w:r>
      <w:r>
        <w:t xml:space="preserve"> </w:t>
      </w:r>
      <w:r>
        <w:t xml:space="preserve">	</w:t>
      </w:r>
      <w:r>
        <w:t xml:space="preserve">Novavax COVID-19 vaccine Nuvaxovid approved by MHRA. GOVUK.</w:t>
      </w:r>
      <w:r>
        <w:t xml:space="preserve"> </w:t>
      </w:r>
      <w:hyperlink r:id="rId498">
        <w:r>
          <w:rPr>
            <w:rStyle w:val="Hyperlink"/>
          </w:rPr>
          <w:t xml:space="preserve">https://www.gov.uk/government/news/novavax-covid-19-vaccine-nuvaxovid-approved-by-mhra</w:t>
        </w:r>
      </w:hyperlink>
      <w:r>
        <w:t xml:space="preserve">. Retrieved 5 December 2022.</w:t>
      </w:r>
    </w:p>
    <w:bookmarkEnd w:id="499"/>
    <w:bookmarkStart w:id="501" w:name="ref-rPtsd03"/>
    <w:p>
      <w:pPr>
        <w:pStyle w:val="Bibliography"/>
      </w:pPr>
      <w:r>
        <w:t xml:space="preserve">204.</w:t>
      </w:r>
      <w:r>
        <w:t xml:space="preserve"> </w:t>
      </w:r>
      <w:r>
        <w:t xml:space="preserve">	</w:t>
      </w:r>
      <w:r>
        <w:t xml:space="preserve">2021. EMA recommends Nuvaxovid for authorisation in the EU.</w:t>
      </w:r>
      <w:r>
        <w:t xml:space="preserve"> </w:t>
      </w:r>
      <w:hyperlink r:id="rId500">
        <w:r>
          <w:rPr>
            <w:rStyle w:val="Hyperlink"/>
          </w:rPr>
          <w:t xml:space="preserve">https://www.ema.europa.eu/en/news/ema-recommends-nuvaxovid-authorisation-eu</w:t>
        </w:r>
      </w:hyperlink>
      <w:r>
        <w:t xml:space="preserve">.</w:t>
      </w:r>
    </w:p>
    <w:bookmarkEnd w:id="501"/>
    <w:bookmarkStart w:id="503"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2">
        <w:r>
          <w:rPr>
            <w:rStyle w:val="Hyperlink"/>
          </w:rPr>
          <w:t xml:space="preserve">https://www.fda.gov/news-events/press-announcements/coronavirus-covid-19-update-fda-authorizes-emergency-use-novavax-covid-19-vaccine-adjuvanted</w:t>
        </w:r>
      </w:hyperlink>
      <w:r>
        <w:t xml:space="preserve">. Retrieved 5 December 2022.</w:t>
      </w:r>
    </w:p>
    <w:bookmarkEnd w:id="503"/>
    <w:bookmarkStart w:id="505" w:name="ref-t6qAarIK"/>
    <w:p>
      <w:pPr>
        <w:pStyle w:val="Bibliography"/>
      </w:pPr>
      <w:r>
        <w:t xml:space="preserve">206.</w:t>
      </w:r>
      <w:r>
        <w:t xml:space="preserve"> </w:t>
      </w:r>
      <w:r>
        <w:t xml:space="preserve">	</w:t>
      </w:r>
      <w:r>
        <w:t xml:space="preserve">Reuters. 2022.</w:t>
      </w:r>
      <w:r>
        <w:t xml:space="preserve"> </w:t>
      </w:r>
      <w:hyperlink r:id="rId504">
        <w:r>
          <w:rPr>
            <w:rStyle w:val="Hyperlink"/>
          </w:rPr>
          <w:t xml:space="preserve">Gavi rejects Novavax's claim on COVID vaccine deal breach</w:t>
        </w:r>
      </w:hyperlink>
      <w:r>
        <w:t xml:space="preserve">. Reuters.</w:t>
      </w:r>
    </w:p>
    <w:bookmarkEnd w:id="505"/>
    <w:bookmarkStart w:id="507"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6">
        <w:r>
          <w:rPr>
            <w:rStyle w:val="Hyperlink"/>
          </w:rPr>
          <w:t xml:space="preserve">Efficacy of NVX-CoV2373 Covid-19 Vaccine against the B.1.351 Variant</w:t>
        </w:r>
      </w:hyperlink>
      <w:r>
        <w:t xml:space="preserve">. N Engl J Med 384:1899–1909.</w:t>
      </w:r>
    </w:p>
    <w:bookmarkEnd w:id="507"/>
    <w:bookmarkStart w:id="509"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8">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9"/>
    <w:bookmarkStart w:id="511" w:name="ref-Nq0cimEs"/>
    <w:p>
      <w:pPr>
        <w:pStyle w:val="Bibliography"/>
      </w:pPr>
      <w:r>
        <w:t xml:space="preserve">209.</w:t>
      </w:r>
      <w:r>
        <w:t xml:space="preserve"> </w:t>
      </w:r>
      <w:r>
        <w:t xml:space="preserve">	</w:t>
      </w:r>
      <w:r>
        <w:t xml:space="preserve">Novavax. 2022.</w:t>
      </w:r>
      <w:r>
        <w:t xml:space="preserve"> </w:t>
      </w:r>
      <w:hyperlink r:id="rId510">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11"/>
    <w:bookmarkStart w:id="513"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2">
        <w:r>
          <w:rPr>
            <w:rStyle w:val="Hyperlink"/>
          </w:rPr>
          <w:t xml:space="preserve">Novavax NVX-COV2373 triggers potent neutralization of Omicron sub-lineages</w:t>
        </w:r>
      </w:hyperlink>
      <w:r>
        <w:t xml:space="preserve">. Cold Spring Harbor Laboratory.</w:t>
      </w:r>
    </w:p>
    <w:bookmarkEnd w:id="513"/>
    <w:bookmarkStart w:id="515"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4">
        <w:r>
          <w:rPr>
            <w:rStyle w:val="Hyperlink"/>
          </w:rPr>
          <w:t xml:space="preserve">Safety, Immunogenicity, and Efficacy of a COVID-19 Vaccine (NVX-CoV2373) Co-administered With Seasonal Influenza Vaccines</w:t>
        </w:r>
      </w:hyperlink>
      <w:r>
        <w:t xml:space="preserve">. Cold Spring Harbor Laboratory.</w:t>
      </w:r>
    </w:p>
    <w:bookmarkEnd w:id="515"/>
    <w:bookmarkStart w:id="517"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6">
        <w:r>
          <w:rPr>
            <w:rStyle w:val="Hyperlink"/>
          </w:rPr>
          <w:t xml:space="preserve">https://ir.novavax.com/2021-09-08-Novavax-Initiates-Phase-1-2-Clinical-Trial-of-Combination-Vaccine-for-COVID-19-and-Seasonal-Influenza</w:t>
        </w:r>
      </w:hyperlink>
      <w:r>
        <w:t xml:space="preserve">. Retrieved 5 December 2022.</w:t>
      </w:r>
    </w:p>
    <w:bookmarkEnd w:id="517"/>
    <w:bookmarkStart w:id="519"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8">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9"/>
    <w:bookmarkStart w:id="521" w:name="ref-179bb4fnT"/>
    <w:p>
      <w:pPr>
        <w:pStyle w:val="Bibliography"/>
      </w:pPr>
      <w:r>
        <w:t xml:space="preserve">214.</w:t>
      </w:r>
      <w:r>
        <w:t xml:space="preserve"> </w:t>
      </w:r>
      <w:r>
        <w:t xml:space="preserve">	</w:t>
      </w:r>
      <w:r>
        <w:t xml:space="preserve">Reardon S. 2021.</w:t>
      </w:r>
      <w:r>
        <w:t xml:space="preserve"> </w:t>
      </w:r>
      <w:hyperlink r:id="rId520">
        <w:r>
          <w:rPr>
            <w:rStyle w:val="Hyperlink"/>
          </w:rPr>
          <w:t xml:space="preserve">Cuba’s bet on home-grown COVID vaccines is paying off</w:t>
        </w:r>
      </w:hyperlink>
      <w:r>
        <w:t xml:space="preserve">. Nature 600:15–16.</w:t>
      </w:r>
    </w:p>
    <w:bookmarkEnd w:id="521"/>
    <w:bookmarkStart w:id="523"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2">
        <w:r>
          <w:rPr>
            <w:rStyle w:val="Hyperlink"/>
          </w:rPr>
          <w:t xml:space="preserve">EXECUTIVE SUMMARY Insights from Cuba’s COVID-19 Vaccine Enterprise: Report from a High Level Fact-Finding Delegation to Cuba</w:t>
        </w:r>
      </w:hyperlink>
      <w:r>
        <w:t xml:space="preserve">. MEDICC Review 24.</w:t>
      </w:r>
    </w:p>
    <w:bookmarkEnd w:id="523"/>
    <w:bookmarkStart w:id="525"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4">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5"/>
    <w:bookmarkStart w:id="527"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6">
        <w:r>
          <w:rPr>
            <w:rStyle w:val="Hyperlink"/>
          </w:rPr>
          <w:t xml:space="preserve">Safety and immunogenicity of anti-SARS-CoV-2 heterologous scheme with SOBERANA 02 and SOBERANA Plus vaccines: Phase IIb clinical trial in adults</w:t>
        </w:r>
      </w:hyperlink>
      <w:r>
        <w:t xml:space="preserve">. Med 3:760–773.e5.</w:t>
      </w:r>
    </w:p>
    <w:bookmarkEnd w:id="527"/>
    <w:bookmarkStart w:id="529"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8">
        <w:r>
          <w:rPr>
            <w:rStyle w:val="Hyperlink"/>
          </w:rPr>
          <w:t xml:space="preserve">An engineered SARS-CoV-2 receptor-binding domain produced in Pichia pastoris as a candidate vaccine antigen</w:t>
        </w:r>
      </w:hyperlink>
      <w:r>
        <w:t xml:space="preserve">. New Biotechnology 72:11–21.</w:t>
      </w:r>
    </w:p>
    <w:bookmarkEnd w:id="529"/>
    <w:bookmarkStart w:id="531"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30">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31"/>
    <w:bookmarkStart w:id="533"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2">
        <w:r>
          <w:rPr>
            <w:rStyle w:val="Hyperlink"/>
          </w:rPr>
          <w:t xml:space="preserve">http://www.xinhuanet.com/english/northamerica/2021-03/20/c_139823225.htm</w:t>
        </w:r>
      </w:hyperlink>
      <w:r>
        <w:t xml:space="preserve">. Retrieved 4 March 2023.</w:t>
      </w:r>
    </w:p>
    <w:bookmarkEnd w:id="533"/>
    <w:bookmarkStart w:id="535" w:name="ref-Efkzneb"/>
    <w:p>
      <w:pPr>
        <w:pStyle w:val="Bibliography"/>
      </w:pPr>
      <w:r>
        <w:t xml:space="preserve">221.</w:t>
      </w:r>
      <w:r>
        <w:t xml:space="preserve"> </w:t>
      </w:r>
      <w:r>
        <w:t xml:space="preserve">	</w:t>
      </w:r>
      <w:r>
        <w:t xml:space="preserve">Reuters. 2021.</w:t>
      </w:r>
      <w:r>
        <w:t xml:space="preserve"> </w:t>
      </w:r>
      <w:hyperlink r:id="rId534">
        <w:r>
          <w:rPr>
            <w:rStyle w:val="Hyperlink"/>
          </w:rPr>
          <w:t xml:space="preserve">Cuba says Abdala vaccine 92.28% effective against coronavirus</w:t>
        </w:r>
      </w:hyperlink>
      <w:r>
        <w:t xml:space="preserve">. Reuters.</w:t>
      </w:r>
    </w:p>
    <w:bookmarkEnd w:id="535"/>
    <w:bookmarkStart w:id="537" w:name="ref-fW85mscF"/>
    <w:p>
      <w:pPr>
        <w:pStyle w:val="Bibliography"/>
      </w:pPr>
      <w:r>
        <w:t xml:space="preserve">222.</w:t>
      </w:r>
      <w:r>
        <w:t xml:space="preserve"> </w:t>
      </w:r>
      <w:r>
        <w:t xml:space="preserve">	</w:t>
      </w:r>
      <w:r>
        <w:t xml:space="preserve">2021.</w:t>
      </w:r>
      <w:r>
        <w:t xml:space="preserve"> </w:t>
      </w:r>
      <w:hyperlink r:id="rId536">
        <w:r>
          <w:rPr>
            <w:rStyle w:val="Hyperlink"/>
          </w:rPr>
          <w:t xml:space="preserve">Abdala, con tres dosis, tiene una eficacia de 92,28 %</w:t>
        </w:r>
      </w:hyperlink>
      <w:r>
        <w:t xml:space="preserve">.</w:t>
      </w:r>
    </w:p>
    <w:bookmarkEnd w:id="537"/>
    <w:bookmarkStart w:id="539"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8">
        <w:r>
          <w:rPr>
            <w:rStyle w:val="Hyperlink"/>
          </w:rPr>
          <w:t xml:space="preserve">https://oncubanews.com/en/cuba/how-was-the-efficacy-of-the-cuban-covid-19-vaccine-candidates-calculated/</w:t>
        </w:r>
      </w:hyperlink>
      <w:r>
        <w:t xml:space="preserve">. Retrieved 4 March 2023.</w:t>
      </w:r>
    </w:p>
    <w:bookmarkEnd w:id="539"/>
    <w:bookmarkStart w:id="541"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40">
        <w:r>
          <w:rPr>
            <w:rStyle w:val="Hyperlink"/>
          </w:rPr>
          <w:t xml:space="preserve">https://www.cecmed.cu/noticias/aprueba-cecmed-autorizo-uso-emergencia-candidato-vacunal-cubano-abdala</w:t>
        </w:r>
      </w:hyperlink>
      <w:r>
        <w:t xml:space="preserve">. Retrieved 22 December 2022.</w:t>
      </w:r>
    </w:p>
    <w:bookmarkEnd w:id="541"/>
    <w:bookmarkStart w:id="543" w:name="ref-nx0GMxrT"/>
    <w:p>
      <w:pPr>
        <w:pStyle w:val="Bibliography"/>
      </w:pPr>
      <w:r>
        <w:t xml:space="preserve">225.</w:t>
      </w:r>
      <w:r>
        <w:t xml:space="preserve"> </w:t>
      </w:r>
      <w:r>
        <w:t xml:space="preserve">	</w:t>
      </w:r>
      <w:r>
        <w:t xml:space="preserve">Taylor L. 2021.</w:t>
      </w:r>
      <w:r>
        <w:t xml:space="preserve"> </w:t>
      </w:r>
      <w:hyperlink r:id="rId542">
        <w:r>
          <w:rPr>
            <w:rStyle w:val="Hyperlink"/>
          </w:rPr>
          <w:t xml:space="preserve">Cuba's home-grown vaccines have massively cut covid-19 cases</w:t>
        </w:r>
      </w:hyperlink>
      <w:r>
        <w:t xml:space="preserve">.</w:t>
      </w:r>
    </w:p>
    <w:bookmarkEnd w:id="543"/>
    <w:bookmarkStart w:id="545"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4">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5"/>
    <w:bookmarkStart w:id="547"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6">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7"/>
    <w:bookmarkStart w:id="549" w:name="ref-Xvask8Z5"/>
    <w:p>
      <w:pPr>
        <w:pStyle w:val="Bibliography"/>
      </w:pPr>
      <w:r>
        <w:t xml:space="preserve">228.</w:t>
      </w:r>
      <w:r>
        <w:t xml:space="preserve"> </w:t>
      </w:r>
      <w:r>
        <w:t xml:space="preserve">	</w:t>
      </w:r>
      <w:r>
        <w:t xml:space="preserve">2023.</w:t>
      </w:r>
      <w:r>
        <w:t xml:space="preserve"> </w:t>
      </w:r>
      <w:hyperlink r:id="rId548">
        <w:r>
          <w:rPr>
            <w:rStyle w:val="Hyperlink"/>
          </w:rPr>
          <w:t xml:space="preserve">Actualización de la estrategia para el desarrollo de las vacunas cubanas</w:t>
        </w:r>
      </w:hyperlink>
      <w:r>
        <w:t xml:space="preserve">Ministerio de Salud Pública de Cuba.</w:t>
      </w:r>
    </w:p>
    <w:bookmarkEnd w:id="549"/>
    <w:bookmarkStart w:id="551" w:name="ref-u99F0EdJ"/>
    <w:p>
      <w:pPr>
        <w:pStyle w:val="Bibliography"/>
      </w:pPr>
      <w:r>
        <w:t xml:space="preserve">229.</w:t>
      </w:r>
      <w:r>
        <w:t xml:space="preserve"> </w:t>
      </w:r>
      <w:r>
        <w:t xml:space="preserve">	</w:t>
      </w:r>
      <w:r>
        <w:t xml:space="preserve">Gorry C. 2022.</w:t>
      </w:r>
      <w:r>
        <w:t xml:space="preserve"> </w:t>
      </w:r>
      <w:hyperlink r:id="rId550">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51"/>
    <w:bookmarkStart w:id="553" w:name="ref-V5VF6I8s"/>
    <w:p>
      <w:pPr>
        <w:pStyle w:val="Bibliography"/>
      </w:pPr>
      <w:r>
        <w:t xml:space="preserve">230.</w:t>
      </w:r>
      <w:r>
        <w:t xml:space="preserve"> </w:t>
      </w:r>
      <w:r>
        <w:t xml:space="preserve">	</w:t>
      </w:r>
      <w:r>
        <w:t xml:space="preserve">2021.</w:t>
      </w:r>
      <w:r>
        <w:t xml:space="preserve"> </w:t>
      </w:r>
      <w:hyperlink r:id="rId552">
        <w:r>
          <w:rPr>
            <w:rStyle w:val="Hyperlink"/>
          </w:rPr>
          <w:t xml:space="preserve">Status of COVID-19 Vaccines within WHO EUL/PQ evaluation process</w:t>
        </w:r>
      </w:hyperlink>
      <w:r>
        <w:t xml:space="preserve">Assessment. Status of COVID-19 Vaccines within WHO EUL/PQ Evaluation Process.</w:t>
      </w:r>
    </w:p>
    <w:bookmarkEnd w:id="553"/>
    <w:bookmarkStart w:id="555" w:name="ref-gDtLNtHZ"/>
    <w:p>
      <w:pPr>
        <w:pStyle w:val="Bibliography"/>
      </w:pPr>
      <w:r>
        <w:t xml:space="preserve">231.</w:t>
      </w:r>
      <w:r>
        <w:t xml:space="preserve"> </w:t>
      </w:r>
      <w:r>
        <w:t xml:space="preserve">	</w:t>
      </w:r>
      <w:r>
        <w:t xml:space="preserve">Taylor L. 2022.</w:t>
      </w:r>
      <w:r>
        <w:t xml:space="preserve"> </w:t>
      </w:r>
      <w:hyperlink r:id="rId554">
        <w:r>
          <w:rPr>
            <w:rStyle w:val="Hyperlink"/>
          </w:rPr>
          <w:t xml:space="preserve">Covid-19: Cuba will request WHO approval for homegrown vaccine</w:t>
        </w:r>
      </w:hyperlink>
      <w:r>
        <w:t xml:space="preserve">. BMJ o230.</w:t>
      </w:r>
    </w:p>
    <w:bookmarkEnd w:id="555"/>
    <w:bookmarkStart w:id="557"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6">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7"/>
    <w:bookmarkStart w:id="559" w:name="ref-xOCyDuHP"/>
    <w:p>
      <w:pPr>
        <w:pStyle w:val="Bibliography"/>
      </w:pPr>
      <w:r>
        <w:t xml:space="preserve">233.</w:t>
      </w:r>
      <w:r>
        <w:t xml:space="preserve"> </w:t>
      </w:r>
      <w:r>
        <w:t xml:space="preserve">	</w:t>
      </w:r>
      <w:r>
        <w:t xml:space="preserve">Staff O. 2021. Cuba to apply booster doses of its COVID-19 vaccines. OnCubaNews English.</w:t>
      </w:r>
      <w:r>
        <w:t xml:space="preserve"> </w:t>
      </w:r>
      <w:hyperlink r:id="rId558">
        <w:r>
          <w:rPr>
            <w:rStyle w:val="Hyperlink"/>
          </w:rPr>
          <w:t xml:space="preserve">https://oncubanews.com/en/coronavirus/cuba-to-apply-booster-doses-of-its-covid-19-vaccines/</w:t>
        </w:r>
      </w:hyperlink>
      <w:r>
        <w:t xml:space="preserve">. Retrieved 4 March 2023.</w:t>
      </w:r>
    </w:p>
    <w:bookmarkEnd w:id="559"/>
    <w:bookmarkStart w:id="561" w:name="ref-dYUfQjoS"/>
    <w:p>
      <w:pPr>
        <w:pStyle w:val="Bibliography"/>
      </w:pPr>
      <w:r>
        <w:t xml:space="preserve">234.</w:t>
      </w:r>
      <w:r>
        <w:t xml:space="preserve"> </w:t>
      </w:r>
      <w:r>
        <w:t xml:space="preserve">	</w:t>
      </w:r>
      <w:r>
        <w:t xml:space="preserve">Meredith S. 2022. Why Cuba's extraordinary Covid vaccine success could provide the best hope for low-income countries. CNBC.</w:t>
      </w:r>
      <w:r>
        <w:t xml:space="preserve"> </w:t>
      </w:r>
      <w:hyperlink r:id="rId560">
        <w:r>
          <w:rPr>
            <w:rStyle w:val="Hyperlink"/>
          </w:rPr>
          <w:t xml:space="preserve">https://www.cnbc.com/2022/01/13/why-cubas-extraordinary-covid-vaccine-success-could-provide-the-best-hope-for-the-global-south.html</w:t>
        </w:r>
      </w:hyperlink>
      <w:r>
        <w:t xml:space="preserve">. Retrieved 4 March 2023.</w:t>
      </w:r>
    </w:p>
    <w:bookmarkEnd w:id="561"/>
    <w:bookmarkStart w:id="563" w:name="ref-63kJzd7x"/>
    <w:p>
      <w:pPr>
        <w:pStyle w:val="Bibliography"/>
      </w:pPr>
      <w:r>
        <w:t xml:space="preserve">235.</w:t>
      </w:r>
      <w:r>
        <w:t xml:space="preserve"> </w:t>
      </w:r>
      <w:r>
        <w:t xml:space="preserve">	</w:t>
      </w:r>
      <w:r>
        <w:t xml:space="preserve">Frank M, Sherwood D. 2021.</w:t>
      </w:r>
      <w:r>
        <w:t xml:space="preserve"> </w:t>
      </w:r>
      <w:hyperlink r:id="rId562">
        <w:r>
          <w:rPr>
            <w:rStyle w:val="Hyperlink"/>
          </w:rPr>
          <w:t xml:space="preserve">Cuba to fast-track boosters as Omicron looms</w:t>
        </w:r>
      </w:hyperlink>
      <w:r>
        <w:t xml:space="preserve">. Reuters.</w:t>
      </w:r>
    </w:p>
    <w:bookmarkEnd w:id="563"/>
    <w:bookmarkStart w:id="565" w:name="ref-gZZJk4ud"/>
    <w:p>
      <w:pPr>
        <w:pStyle w:val="Bibliography"/>
      </w:pPr>
      <w:r>
        <w:t xml:space="preserve">236.</w:t>
      </w:r>
      <w:r>
        <w:t xml:space="preserve"> </w:t>
      </w:r>
      <w:r>
        <w:t xml:space="preserve">	</w:t>
      </w:r>
      <w:r>
        <w:t xml:space="preserve">Cuba COVID - Coronavirus Statistics - Worldometer.</w:t>
      </w:r>
      <w:r>
        <w:t xml:space="preserve"> </w:t>
      </w:r>
      <w:hyperlink r:id="rId564">
        <w:r>
          <w:rPr>
            <w:rStyle w:val="Hyperlink"/>
          </w:rPr>
          <w:t xml:space="preserve">https://www.worldometers.info/coronavirus/country/cuba</w:t>
        </w:r>
      </w:hyperlink>
      <w:r>
        <w:t xml:space="preserve">. Retrieved 4 March 2023.</w:t>
      </w:r>
    </w:p>
    <w:bookmarkEnd w:id="565"/>
    <w:bookmarkStart w:id="567" w:name="ref-1HEqhSLwM"/>
    <w:p>
      <w:pPr>
        <w:pStyle w:val="Bibliography"/>
      </w:pPr>
      <w:r>
        <w:t xml:space="preserve">237.</w:t>
      </w:r>
      <w:r>
        <w:t xml:space="preserve"> </w:t>
      </w:r>
      <w:r>
        <w:t xml:space="preserve">	</w:t>
      </w:r>
      <w:r>
        <w:t xml:space="preserve">Taylor L. 2021.</w:t>
      </w:r>
      <w:r>
        <w:t xml:space="preserve"> </w:t>
      </w:r>
      <w:hyperlink r:id="rId566">
        <w:r>
          <w:rPr>
            <w:rStyle w:val="Hyperlink"/>
          </w:rPr>
          <w:t xml:space="preserve">Why Cuba developed its own covid vaccine—and what happened next</w:t>
        </w:r>
      </w:hyperlink>
      <w:r>
        <w:t xml:space="preserve">. BMJ n1912.</w:t>
      </w:r>
    </w:p>
    <w:bookmarkEnd w:id="567"/>
    <w:bookmarkStart w:id="569" w:name="ref-pxEbK2Vl"/>
    <w:p>
      <w:pPr>
        <w:pStyle w:val="Bibliography"/>
      </w:pPr>
      <w:r>
        <w:t xml:space="preserve">238.</w:t>
      </w:r>
      <w:r>
        <w:t xml:space="preserve"> </w:t>
      </w:r>
      <w:r>
        <w:t xml:space="preserve">	</w:t>
      </w:r>
      <w:r>
        <w:t xml:space="preserve">Duong D, Vogel L. 2022.</w:t>
      </w:r>
      <w:r>
        <w:t xml:space="preserve"> </w:t>
      </w:r>
      <w:hyperlink r:id="rId568">
        <w:r>
          <w:rPr>
            <w:rStyle w:val="Hyperlink"/>
          </w:rPr>
          <w:t xml:space="preserve">Why is WHO pushing back on a Health Canada–approved Medicago SARS-CoV-2 vaccine?</w:t>
        </w:r>
      </w:hyperlink>
      <w:r>
        <w:t xml:space="preserve"> CMAJ 194:E504–E505.</w:t>
      </w:r>
    </w:p>
    <w:bookmarkEnd w:id="569"/>
    <w:bookmarkStart w:id="571" w:name="ref-18Xmc8WMR"/>
    <w:p>
      <w:pPr>
        <w:pStyle w:val="Bibliography"/>
      </w:pPr>
      <w:r>
        <w:t xml:space="preserve">239.</w:t>
      </w:r>
      <w:r>
        <w:t xml:space="preserve"> </w:t>
      </w:r>
      <w:r>
        <w:t xml:space="preserve">	</w:t>
      </w:r>
      <w:r>
        <w:t xml:space="preserve">Covifenz®. Medicago.</w:t>
      </w:r>
      <w:r>
        <w:t xml:space="preserve"> </w:t>
      </w:r>
      <w:hyperlink r:id="rId570">
        <w:r>
          <w:rPr>
            <w:rStyle w:val="Hyperlink"/>
          </w:rPr>
          <w:t xml:space="preserve">https://medicago.com/en/our-products/our-vaccines/covifenz-covid-19-vlp-vaccine/</w:t>
        </w:r>
      </w:hyperlink>
      <w:r>
        <w:t xml:space="preserve">. Retrieved 5 December 2022.</w:t>
      </w:r>
    </w:p>
    <w:bookmarkEnd w:id="571"/>
    <w:bookmarkStart w:id="573"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2">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3"/>
    <w:bookmarkStart w:id="575"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4">
        <w:r>
          <w:rPr>
            <w:rStyle w:val="Hyperlink"/>
          </w:rPr>
          <w:t xml:space="preserve">Phase 1 randomized trial of a plant-derived virus-like particle vaccine for COVID-19</w:t>
        </w:r>
      </w:hyperlink>
      <w:r>
        <w:t xml:space="preserve">. Nat Med 27:1071–1078.</w:t>
      </w:r>
    </w:p>
    <w:bookmarkEnd w:id="575"/>
    <w:bookmarkStart w:id="577" w:name="ref-KqsZ2xpA"/>
    <w:p>
      <w:pPr>
        <w:pStyle w:val="Bibliography"/>
      </w:pPr>
      <w:r>
        <w:t xml:space="preserve">242.</w:t>
      </w:r>
      <w:r>
        <w:t xml:space="preserve"> </w:t>
      </w:r>
      <w:r>
        <w:t xml:space="preserve">	</w:t>
      </w:r>
      <w:r>
        <w:t xml:space="preserve">Garçon N, Vaughn DW, Didierlaurent AM. 2012.</w:t>
      </w:r>
      <w:r>
        <w:t xml:space="preserve"> </w:t>
      </w:r>
      <w:hyperlink r:id="rId576">
        <w:r>
          <w:rPr>
            <w:rStyle w:val="Hyperlink"/>
          </w:rPr>
          <w:t xml:space="preserve">Development and evaluation of AS03, an Adjuvant System containing α-tocopherol and squalene in an oil-in-water emulsion</w:t>
        </w:r>
      </w:hyperlink>
      <w:r>
        <w:t xml:space="preserve">. Expert Review of Vaccines 11:349–366.</w:t>
      </w:r>
    </w:p>
    <w:bookmarkEnd w:id="577"/>
    <w:bookmarkStart w:id="579"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8">
        <w:r>
          <w:rPr>
            <w:rStyle w:val="Hyperlink"/>
          </w:rPr>
          <w:t xml:space="preserve">Efficacy and Safety of a Recombinant Plant-Based Adjuvanted Covid-19 Vaccine</w:t>
        </w:r>
      </w:hyperlink>
      <w:r>
        <w:t xml:space="preserve">. N Engl J Med 386:2084–2096.</w:t>
      </w:r>
    </w:p>
    <w:bookmarkEnd w:id="579"/>
    <w:bookmarkStart w:id="581"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80">
        <w:r>
          <w:rPr>
            <w:rStyle w:val="Hyperlink"/>
          </w:rPr>
          <w:t xml:space="preserve">https://www.gsk.com/en-gb/media/press-releases/medicago-and-gsk-announce-the-approval-by-health-canada-of-covifenz/</w:t>
        </w:r>
      </w:hyperlink>
      <w:r>
        <w:t xml:space="preserve">. Retrieved 5 December 2022.</w:t>
      </w:r>
    </w:p>
    <w:bookmarkEnd w:id="581"/>
    <w:bookmarkStart w:id="583"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2">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3"/>
    <w:bookmarkStart w:id="585" w:name="ref-aEJzXfl6"/>
    <w:p>
      <w:pPr>
        <w:pStyle w:val="Bibliography"/>
      </w:pPr>
      <w:r>
        <w:t xml:space="preserve">246.</w:t>
      </w:r>
      <w:r>
        <w:t xml:space="preserve"> </w:t>
      </w:r>
      <w:r>
        <w:t xml:space="preserve">	</w:t>
      </w:r>
      <w:r>
        <w:t xml:space="preserve">Dyer O. 2022.</w:t>
      </w:r>
      <w:r>
        <w:t xml:space="preserve"> </w:t>
      </w:r>
      <w:hyperlink r:id="rId584">
        <w:r>
          <w:rPr>
            <w:rStyle w:val="Hyperlink"/>
          </w:rPr>
          <w:t xml:space="preserve">Covid-19: WHO set to reject Canadian plant based vaccine because of links with tobacco industry</w:t>
        </w:r>
      </w:hyperlink>
      <w:r>
        <w:t xml:space="preserve">. BMJ o811.</w:t>
      </w:r>
    </w:p>
    <w:bookmarkEnd w:id="585"/>
    <w:bookmarkStart w:id="587" w:name="ref-11WYMWwb"/>
    <w:p>
      <w:pPr>
        <w:pStyle w:val="Bibliography"/>
      </w:pPr>
      <w:r>
        <w:t xml:space="preserve">247.</w:t>
      </w:r>
      <w:r>
        <w:t xml:space="preserve"> </w:t>
      </w:r>
      <w:r>
        <w:t xml:space="preserve">	</w:t>
      </w:r>
      <w:r>
        <w:t xml:space="preserve">Chen Q, Lai H. 2013.</w:t>
      </w:r>
      <w:r>
        <w:t xml:space="preserve"> </w:t>
      </w:r>
      <w:hyperlink r:id="rId586">
        <w:r>
          <w:rPr>
            <w:rStyle w:val="Hyperlink"/>
          </w:rPr>
          <w:t xml:space="preserve">Plant-derived virus-like particles as vaccines</w:t>
        </w:r>
      </w:hyperlink>
      <w:r>
        <w:t xml:space="preserve">. Human Vaccines &amp;amp; Immunotherapeutics 9:26–49.</w:t>
      </w:r>
    </w:p>
    <w:bookmarkEnd w:id="587"/>
    <w:bookmarkStart w:id="589" w:name="ref-1FqN12Yxh"/>
    <w:p>
      <w:pPr>
        <w:pStyle w:val="Bibliography"/>
      </w:pPr>
      <w:r>
        <w:t xml:space="preserve">248.</w:t>
      </w:r>
      <w:r>
        <w:t xml:space="preserve"> </w:t>
      </w:r>
      <w:r>
        <w:t xml:space="preserve">	</w:t>
      </w:r>
      <w:r>
        <w:t xml:space="preserve">News · PL·C. 2022. Big Tobacco's divestment from Quebec's Medicago 'a step in the right direction' for its COVID vaccine | CBC News. CBC.</w:t>
      </w:r>
      <w:r>
        <w:t xml:space="preserve"> </w:t>
      </w:r>
      <w:hyperlink r:id="rId588">
        <w:r>
          <w:rPr>
            <w:rStyle w:val="Hyperlink"/>
          </w:rPr>
          <w:t xml:space="preserve">https://www.cbc.ca/news/health/philips-morris-divestment-medicago-1.6700103</w:t>
        </w:r>
      </w:hyperlink>
      <w:r>
        <w:t xml:space="preserve">. Retrieved 4 March 2023.</w:t>
      </w:r>
    </w:p>
    <w:bookmarkEnd w:id="589"/>
    <w:bookmarkStart w:id="591" w:name="ref-IZ0arNZC"/>
    <w:p>
      <w:pPr>
        <w:pStyle w:val="Bibliography"/>
      </w:pPr>
      <w:r>
        <w:t xml:space="preserve">249.</w:t>
      </w:r>
      <w:r>
        <w:t xml:space="preserve"> </w:t>
      </w:r>
      <w:r>
        <w:t xml:space="preserve">	</w:t>
      </w:r>
      <w:r>
        <w:t xml:space="preserve">2022. COVID-19 vaccine: Canadian Immunization Guide.</w:t>
      </w:r>
      <w:r>
        <w:t xml:space="preserve"> </w:t>
      </w:r>
      <w:hyperlink r:id="rId590">
        <w:r>
          <w:rPr>
            <w:rStyle w:val="Hyperlink"/>
          </w:rPr>
          <w:t xml:space="preserve">https://www.canada.ca/en/public-health/services/publications/healthy-living/canadian-immunization-guide-part-4-active-vaccines/page-26-covid-19-vaccine.html</w:t>
        </w:r>
      </w:hyperlink>
      <w:r>
        <w:t xml:space="preserve">. Retrieved 22 December 2022.</w:t>
      </w:r>
    </w:p>
    <w:bookmarkEnd w:id="591"/>
    <w:bookmarkStart w:id="593" w:name="ref-UmRMCPZW"/>
    <w:p>
      <w:pPr>
        <w:pStyle w:val="Bibliography"/>
      </w:pPr>
      <w:r>
        <w:t xml:space="preserve">250.</w:t>
      </w:r>
      <w:r>
        <w:t xml:space="preserve"> </w:t>
      </w:r>
      <w:r>
        <w:t xml:space="preserve">	</w:t>
      </w:r>
      <w:r>
        <w:t xml:space="preserve">News releases. Medicago.</w:t>
      </w:r>
      <w:r>
        <w:t xml:space="preserve"> </w:t>
      </w:r>
      <w:hyperlink r:id="rId592">
        <w:r>
          <w:rPr>
            <w:rStyle w:val="Hyperlink"/>
          </w:rPr>
          <w:t xml:space="preserve">https://medicago.com/en/news-releases/</w:t>
        </w:r>
      </w:hyperlink>
      <w:r>
        <w:t xml:space="preserve">. Retrieved 4 March 2023.</w:t>
      </w:r>
    </w:p>
    <w:bookmarkEnd w:id="593"/>
    <w:bookmarkStart w:id="595" w:name="ref-htCBRryz"/>
    <w:p>
      <w:pPr>
        <w:pStyle w:val="Bibliography"/>
      </w:pPr>
      <w:r>
        <w:t xml:space="preserve">251.</w:t>
      </w:r>
      <w:r>
        <w:t xml:space="preserve"> </w:t>
      </w:r>
      <w:r>
        <w:t xml:space="preserve">	</w:t>
      </w:r>
      <w:r>
        <w:t xml:space="preserve">Mohammadi M, Shayestehpour M, Mirzaei H. 2021.</w:t>
      </w:r>
      <w:r>
        <w:t xml:space="preserve"> </w:t>
      </w:r>
      <w:hyperlink r:id="rId594">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5"/>
    <w:bookmarkStart w:id="597" w:name="ref-KIrz7rqp"/>
    <w:p>
      <w:pPr>
        <w:pStyle w:val="Bibliography"/>
      </w:pPr>
      <w:r>
        <w:t xml:space="preserve">252.</w:t>
      </w:r>
      <w:r>
        <w:t xml:space="preserve"> </w:t>
      </w:r>
      <w:r>
        <w:t xml:space="preserve">	</w:t>
      </w:r>
      <w:r>
        <w:t xml:space="preserve">Triccas JA, Kint J, Wurm FM. 2022.</w:t>
      </w:r>
      <w:r>
        <w:t xml:space="preserve"> </w:t>
      </w:r>
      <w:hyperlink r:id="rId596">
        <w:r>
          <w:rPr>
            <w:rStyle w:val="Hyperlink"/>
          </w:rPr>
          <w:t xml:space="preserve">Affordable SARS-CoV-2 protein vaccines for the pandemic endgame</w:t>
        </w:r>
      </w:hyperlink>
      <w:r>
        <w:t xml:space="preserve">. npj Vaccines 7.</w:t>
      </w:r>
    </w:p>
    <w:bookmarkEnd w:id="597"/>
    <w:bookmarkStart w:id="599" w:name="ref-18KTMXyx0"/>
    <w:p>
      <w:pPr>
        <w:pStyle w:val="Bibliography"/>
      </w:pPr>
      <w:r>
        <w:t xml:space="preserve">253.</w:t>
      </w:r>
      <w:r>
        <w:t xml:space="preserve"> </w:t>
      </w:r>
      <w:r>
        <w:t xml:space="preserve">	</w:t>
      </w:r>
      <w:r>
        <w:t xml:space="preserve">Rodríguez Mega E. 2020.</w:t>
      </w:r>
      <w:r>
        <w:t xml:space="preserve"> </w:t>
      </w:r>
      <w:hyperlink r:id="rId598">
        <w:r>
          <w:rPr>
            <w:rStyle w:val="Hyperlink"/>
          </w:rPr>
          <w:t xml:space="preserve">Latin American scientists join the coronavirus vaccine race: ‘No one’s coming to rescue us’</w:t>
        </w:r>
      </w:hyperlink>
      <w:r>
        <w:t xml:space="preserve">. Nature 582:470–471.</w:t>
      </w:r>
    </w:p>
    <w:bookmarkEnd w:id="599"/>
    <w:bookmarkStart w:id="601" w:name="ref-10XJYro7O"/>
    <w:p>
      <w:pPr>
        <w:pStyle w:val="Bibliography"/>
      </w:pPr>
      <w:r>
        <w:t xml:space="preserve">254.</w:t>
      </w:r>
      <w:r>
        <w:t xml:space="preserve"> </w:t>
      </w:r>
      <w:r>
        <w:t xml:space="preserve">	</w:t>
      </w:r>
      <w:r>
        <w:t xml:space="preserve">Rapaka RR, Hammershaimb EA, Neuzil KM. 2021.</w:t>
      </w:r>
      <w:r>
        <w:t xml:space="preserve"> </w:t>
      </w:r>
      <w:hyperlink r:id="rId600">
        <w:r>
          <w:rPr>
            <w:rStyle w:val="Hyperlink"/>
          </w:rPr>
          <w:t xml:space="preserve">Are Some COVID-19 Vaccines Better Than Others? Interpreting and Comparing Estimates of Efficacy in Vaccine Trials</w:t>
        </w:r>
      </w:hyperlink>
      <w:r>
        <w:t xml:space="preserve">. Clinical Infectious Diseases 74:352–358.</w:t>
      </w:r>
    </w:p>
    <w:bookmarkEnd w:id="601"/>
    <w:bookmarkStart w:id="603" w:name="ref-RG0vzlcE"/>
    <w:p>
      <w:pPr>
        <w:pStyle w:val="Bibliography"/>
      </w:pPr>
      <w:r>
        <w:t xml:space="preserve">255.</w:t>
      </w:r>
      <w:r>
        <w:t xml:space="preserve"> </w:t>
      </w:r>
      <w:r>
        <w:t xml:space="preserve">	</w:t>
      </w:r>
      <w:r>
        <w:t xml:space="preserve">Mills MC, Salisbury D. 2021.</w:t>
      </w:r>
      <w:r>
        <w:t xml:space="preserve"> </w:t>
      </w:r>
      <w:hyperlink r:id="rId602">
        <w:r>
          <w:rPr>
            <w:rStyle w:val="Hyperlink"/>
          </w:rPr>
          <w:t xml:space="preserve">The challenges of distributing COVID-19 vaccinations</w:t>
        </w:r>
      </w:hyperlink>
      <w:r>
        <w:t xml:space="preserve">. EClinicalMedicine 31:100674.</w:t>
      </w:r>
    </w:p>
    <w:bookmarkEnd w:id="603"/>
    <w:bookmarkStart w:id="605"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4">
        <w:r>
          <w:rPr>
            <w:rStyle w:val="Hyperlink"/>
          </w:rPr>
          <w:t xml:space="preserve">An ethical framework for global vaccine allocation</w:t>
        </w:r>
      </w:hyperlink>
      <w:r>
        <w:t xml:space="preserve">. Science 369:1309–1312.</w:t>
      </w:r>
    </w:p>
    <w:bookmarkEnd w:id="605"/>
    <w:bookmarkStart w:id="607" w:name="ref-d0kUYq5Z"/>
    <w:p>
      <w:pPr>
        <w:pStyle w:val="Bibliography"/>
      </w:pPr>
      <w:r>
        <w:t xml:space="preserve">257.</w:t>
      </w:r>
      <w:r>
        <w:t xml:space="preserve"> </w:t>
      </w:r>
      <w:r>
        <w:t xml:space="preserve">	</w:t>
      </w:r>
      <w:r>
        <w:t xml:space="preserve">Matrajt L, Eaton J, Leung T, Brown ER. 2021.</w:t>
      </w:r>
      <w:r>
        <w:t xml:space="preserve"> </w:t>
      </w:r>
      <w:hyperlink r:id="rId606">
        <w:r>
          <w:rPr>
            <w:rStyle w:val="Hyperlink"/>
          </w:rPr>
          <w:t xml:space="preserve">Vaccine optimization for COVID-19: Who to vaccinate first?</w:t>
        </w:r>
      </w:hyperlink>
      <w:r>
        <w:t xml:space="preserve"> Sci Adv 7.</w:t>
      </w:r>
    </w:p>
    <w:bookmarkEnd w:id="607"/>
    <w:bookmarkStart w:id="609" w:name="ref-dfl5iCJI"/>
    <w:p>
      <w:pPr>
        <w:pStyle w:val="Bibliography"/>
      </w:pPr>
      <w:r>
        <w:t xml:space="preserve">258.</w:t>
      </w:r>
      <w:r>
        <w:t xml:space="preserve"> </w:t>
      </w:r>
      <w:r>
        <w:t xml:space="preserve">	</w:t>
      </w:r>
      <w:r>
        <w:t xml:space="preserve">Holder J. 2021.</w:t>
      </w:r>
      <w:r>
        <w:t xml:space="preserve"> </w:t>
      </w:r>
      <w:hyperlink r:id="rId608">
        <w:r>
          <w:rPr>
            <w:rStyle w:val="Hyperlink"/>
          </w:rPr>
          <w:t xml:space="preserve">Tracking Coronavirus Vaccinations Around the World</w:t>
        </w:r>
      </w:hyperlink>
      <w:r>
        <w:t xml:space="preserve">. The New York Times.</w:t>
      </w:r>
    </w:p>
    <w:bookmarkEnd w:id="609"/>
    <w:bookmarkStart w:id="611"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10">
        <w:r>
          <w:rPr>
            <w:rStyle w:val="Hyperlink"/>
          </w:rPr>
          <w:t xml:space="preserve">Coronavirus Pandemic (COVID-19)</w:t>
        </w:r>
      </w:hyperlink>
      <w:r>
        <w:t xml:space="preserve">. Our World in Data.</w:t>
      </w:r>
    </w:p>
    <w:bookmarkEnd w:id="611"/>
    <w:bookmarkStart w:id="613" w:name="ref-kL8PlRJu"/>
    <w:p>
      <w:pPr>
        <w:pStyle w:val="Bibliography"/>
      </w:pPr>
      <w:r>
        <w:t xml:space="preserve">260.</w:t>
      </w:r>
      <w:r>
        <w:t xml:space="preserve"> </w:t>
      </w:r>
      <w:r>
        <w:t xml:space="preserve">	</w:t>
      </w:r>
      <w:r>
        <w:t xml:space="preserve">Goodman PS. 2020.</w:t>
      </w:r>
      <w:r>
        <w:t xml:space="preserve"> </w:t>
      </w:r>
      <w:hyperlink r:id="rId612">
        <w:r>
          <w:rPr>
            <w:rStyle w:val="Hyperlink"/>
          </w:rPr>
          <w:t xml:space="preserve">One Vaccine Side Effect: Global Economic Inequality</w:t>
        </w:r>
      </w:hyperlink>
      <w:r>
        <w:t xml:space="preserve">. The New York Times.</w:t>
      </w:r>
    </w:p>
    <w:bookmarkEnd w:id="613"/>
    <w:bookmarkStart w:id="615" w:name="ref-3Gq7ETv7"/>
    <w:p>
      <w:pPr>
        <w:pStyle w:val="Bibliography"/>
      </w:pPr>
      <w:r>
        <w:t xml:space="preserve">261.</w:t>
      </w:r>
      <w:r>
        <w:t xml:space="preserve"> </w:t>
      </w:r>
      <w:r>
        <w:t xml:space="preserve">	</w:t>
      </w:r>
      <w:r>
        <w:t xml:space="preserve">ECCLESTON‐TURNER M, UPTON H. 2021.</w:t>
      </w:r>
      <w:r>
        <w:t xml:space="preserve"> </w:t>
      </w:r>
      <w:hyperlink r:id="rId614">
        <w:r>
          <w:rPr>
            <w:rStyle w:val="Hyperlink"/>
          </w:rPr>
          <w:t xml:space="preserve">International Collaboration to Ensure Equitable Access to Vaccines for COVID‐19: The ACT‐Accelerator and the COVAX Facility</w:t>
        </w:r>
      </w:hyperlink>
      <w:r>
        <w:t xml:space="preserve">. The Milbank Quarterly 99:426–449.</w:t>
      </w:r>
    </w:p>
    <w:bookmarkEnd w:id="615"/>
    <w:bookmarkStart w:id="617"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6">
        <w:r>
          <w:rPr>
            <w:rStyle w:val="Hyperlink"/>
          </w:rPr>
          <w:t xml:space="preserve">https://www.who.int/publications/m/item/fair-allocation-mechanism-for-covid-19-vaccines-through-the-covax-facility</w:t>
        </w:r>
      </w:hyperlink>
      <w:r>
        <w:t xml:space="preserve">. Retrieved 5 December 2022.</w:t>
      </w:r>
    </w:p>
    <w:bookmarkEnd w:id="617"/>
    <w:bookmarkStart w:id="619" w:name="ref-1H0PiQpLz"/>
    <w:p>
      <w:pPr>
        <w:pStyle w:val="Bibliography"/>
      </w:pPr>
      <w:r>
        <w:t xml:space="preserve">263.</w:t>
      </w:r>
      <w:r>
        <w:t xml:space="preserve"> </w:t>
      </w:r>
      <w:r>
        <w:t xml:space="preserve">	</w:t>
      </w:r>
      <w:r>
        <w:t xml:space="preserve">Kupferschmidt K. 2020.</w:t>
      </w:r>
      <w:r>
        <w:t xml:space="preserve"> </w:t>
      </w:r>
      <w:hyperlink r:id="rId618">
        <w:r>
          <w:rPr>
            <w:rStyle w:val="Hyperlink"/>
          </w:rPr>
          <w:t xml:space="preserve">Global plan seeks to promote vaccine equity, spread risks</w:t>
        </w:r>
      </w:hyperlink>
      <w:r>
        <w:t xml:space="preserve">. Science 369:489–490.</w:t>
      </w:r>
    </w:p>
    <w:bookmarkEnd w:id="619"/>
    <w:bookmarkStart w:id="621" w:name="ref-k2clrWSf"/>
    <w:p>
      <w:pPr>
        <w:pStyle w:val="Bibliography"/>
      </w:pPr>
      <w:r>
        <w:t xml:space="preserve">264.</w:t>
      </w:r>
      <w:r>
        <w:t xml:space="preserve"> </w:t>
      </w:r>
      <w:r>
        <w:t xml:space="preserve">	</w:t>
      </w:r>
      <w:r>
        <w:t xml:space="preserve">Usher AD. 2021.</w:t>
      </w:r>
      <w:r>
        <w:t xml:space="preserve"> </w:t>
      </w:r>
      <w:hyperlink r:id="rId620">
        <w:r>
          <w:rPr>
            <w:rStyle w:val="Hyperlink"/>
          </w:rPr>
          <w:t xml:space="preserve">A beautiful idea: how COVAX has fallen short</w:t>
        </w:r>
      </w:hyperlink>
      <w:r>
        <w:t xml:space="preserve">. The Lancet 397:2322–2325.</w:t>
      </w:r>
    </w:p>
    <w:bookmarkEnd w:id="621"/>
    <w:bookmarkStart w:id="623" w:name="ref-L5wrzuPV"/>
    <w:p>
      <w:pPr>
        <w:pStyle w:val="Bibliography"/>
      </w:pPr>
      <w:r>
        <w:t xml:space="preserve">265.</w:t>
      </w:r>
      <w:r>
        <w:t xml:space="preserve"> </w:t>
      </w:r>
      <w:r>
        <w:t xml:space="preserve">	</w:t>
      </w:r>
      <w:r>
        <w:t xml:space="preserve">Kibirige H. 2022. plotnine.</w:t>
      </w:r>
      <w:r>
        <w:t xml:space="preserve"> </w:t>
      </w:r>
      <w:hyperlink r:id="rId622">
        <w:r>
          <w:rPr>
            <w:rStyle w:val="Hyperlink"/>
          </w:rPr>
          <w:t xml:space="preserve">https://github.com/has2k1/plotnine</w:t>
        </w:r>
      </w:hyperlink>
      <w:r>
        <w:t xml:space="preserve">. Retrieved 5 December 2022.</w:t>
      </w:r>
    </w:p>
    <w:bookmarkEnd w:id="623"/>
    <w:bookmarkStart w:id="625" w:name="ref-48MbU9B0"/>
    <w:p>
      <w:pPr>
        <w:pStyle w:val="Bibliography"/>
      </w:pPr>
      <w:r>
        <w:t xml:space="preserve">266.</w:t>
      </w:r>
      <w:r>
        <w:t xml:space="preserve"> </w:t>
      </w:r>
      <w:r>
        <w:t xml:space="preserve">	</w:t>
      </w:r>
      <w:r>
        <w:t xml:space="preserve">Smoothed conditional means — geom_smooth.</w:t>
      </w:r>
      <w:r>
        <w:t xml:space="preserve"> </w:t>
      </w:r>
      <w:hyperlink r:id="rId624">
        <w:r>
          <w:rPr>
            <w:rStyle w:val="Hyperlink"/>
          </w:rPr>
          <w:t xml:space="preserve">https://ggplot2.tidyverse.org/reference/geom_smooth.html</w:t>
        </w:r>
      </w:hyperlink>
      <w:r>
        <w:t xml:space="preserve">. Retrieved 5 December 2022.</w:t>
      </w:r>
    </w:p>
    <w:bookmarkEnd w:id="625"/>
    <w:bookmarkStart w:id="627"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6">
        <w:r>
          <w:rPr>
            <w:rStyle w:val="Hyperlink"/>
          </w:rPr>
          <w:t xml:space="preserve">https://github.com/owid/covid-19-data/blob/9e0b8314da28f155a88bbaf7617390c01c1c26da/public/data/vaccinations/locations.csv</w:t>
        </w:r>
      </w:hyperlink>
      <w:r>
        <w:t xml:space="preserve">. Retrieved 5 December 2022.</w:t>
      </w:r>
    </w:p>
    <w:bookmarkEnd w:id="627"/>
    <w:bookmarkStart w:id="629" w:name="ref-1AvwH3T5y"/>
    <w:p>
      <w:pPr>
        <w:pStyle w:val="Bibliography"/>
      </w:pPr>
      <w:r>
        <w:t xml:space="preserve">268.</w:t>
      </w:r>
      <w:r>
        <w:t xml:space="preserve"> </w:t>
      </w:r>
      <w:r>
        <w:t xml:space="preserve">	</w:t>
      </w:r>
      <w:r>
        <w:t xml:space="preserve">Twohey M, Collins K, Thomas K. 2020.</w:t>
      </w:r>
      <w:r>
        <w:t xml:space="preserve"> </w:t>
      </w:r>
      <w:hyperlink r:id="rId628">
        <w:r>
          <w:rPr>
            <w:rStyle w:val="Hyperlink"/>
          </w:rPr>
          <w:t xml:space="preserve">With First Dibs on Vaccines, Rich Countries Have ‘Cleared the Shelves’</w:t>
        </w:r>
      </w:hyperlink>
      <w:r>
        <w:t xml:space="preserve">. The New York Times.</w:t>
      </w:r>
    </w:p>
    <w:bookmarkEnd w:id="629"/>
    <w:bookmarkStart w:id="631" w:name="ref-JM2MJEBG"/>
    <w:p>
      <w:pPr>
        <w:pStyle w:val="Bibliography"/>
      </w:pPr>
      <w:r>
        <w:t xml:space="preserve">269.</w:t>
      </w:r>
      <w:r>
        <w:t xml:space="preserve"> </w:t>
      </w:r>
      <w:r>
        <w:t xml:space="preserve">	</w:t>
      </w:r>
      <w:r>
        <w:t xml:space="preserve">Obinna DN. 2021.</w:t>
      </w:r>
      <w:r>
        <w:t xml:space="preserve"> </w:t>
      </w:r>
      <w:hyperlink r:id="rId630">
        <w:r>
          <w:rPr>
            <w:rStyle w:val="Hyperlink"/>
          </w:rPr>
          <w:t xml:space="preserve">Solidarity across borders: A pragmatic need for global COVID‐19 vaccine equity</w:t>
        </w:r>
      </w:hyperlink>
      <w:r>
        <w:t xml:space="preserve">. Health Planning &amp;amp; Management 37:21–29.</w:t>
      </w:r>
    </w:p>
    <w:bookmarkEnd w:id="631"/>
    <w:bookmarkStart w:id="633" w:name="ref-1EnpYQzIq"/>
    <w:p>
      <w:pPr>
        <w:pStyle w:val="Bibliography"/>
      </w:pPr>
      <w:r>
        <w:t xml:space="preserve">270.</w:t>
      </w:r>
      <w:r>
        <w:t xml:space="preserve"> </w:t>
      </w:r>
      <w:r>
        <w:t xml:space="preserve">	</w:t>
      </w:r>
      <w:r>
        <w:t xml:space="preserve">2021.</w:t>
      </w:r>
      <w:r>
        <w:t xml:space="preserve"> </w:t>
      </w:r>
      <w:hyperlink r:id="rId632">
        <w:r>
          <w:rPr>
            <w:rStyle w:val="Hyperlink"/>
          </w:rPr>
          <w:t xml:space="preserve">Covid-19 vaccinations: African nations miss WHO target</w:t>
        </w:r>
      </w:hyperlink>
      <w:r>
        <w:t xml:space="preserve">. BBC News.</w:t>
      </w:r>
    </w:p>
    <w:bookmarkEnd w:id="633"/>
    <w:bookmarkStart w:id="635" w:name="ref-12QaZb4si"/>
    <w:p>
      <w:pPr>
        <w:pStyle w:val="Bibliography"/>
      </w:pPr>
      <w:r>
        <w:t xml:space="preserve">271.</w:t>
      </w:r>
      <w:r>
        <w:t xml:space="preserve"> </w:t>
      </w:r>
      <w:r>
        <w:t xml:space="preserve">	</w:t>
      </w:r>
      <w:r>
        <w:t xml:space="preserve">Herzog LM, Norheim OF, Emanuel EJ, McCoy MS. 2021.</w:t>
      </w:r>
      <w:r>
        <w:t xml:space="preserve"> </w:t>
      </w:r>
      <w:hyperlink r:id="rId634">
        <w:r>
          <w:rPr>
            <w:rStyle w:val="Hyperlink"/>
          </w:rPr>
          <w:t xml:space="preserve">Covax must go beyond proportional allocation of covid vaccines to ensure fair and equitable access</w:t>
        </w:r>
      </w:hyperlink>
      <w:r>
        <w:t xml:space="preserve">. BMJ m4853.</w:t>
      </w:r>
    </w:p>
    <w:bookmarkEnd w:id="635"/>
    <w:bookmarkStart w:id="637" w:name="ref-7dkwQDUf"/>
    <w:p>
      <w:pPr>
        <w:pStyle w:val="Bibliography"/>
      </w:pPr>
      <w:r>
        <w:t xml:space="preserve">272.</w:t>
      </w:r>
      <w:r>
        <w:t xml:space="preserve"> </w:t>
      </w:r>
      <w:r>
        <w:t xml:space="preserve">	</w:t>
      </w:r>
      <w:r>
        <w:t xml:space="preserve">COVAX.</w:t>
      </w:r>
      <w:r>
        <w:t xml:space="preserve"> </w:t>
      </w:r>
      <w:hyperlink r:id="rId636">
        <w:r>
          <w:rPr>
            <w:rStyle w:val="Hyperlink"/>
          </w:rPr>
          <w:t xml:space="preserve">https://www.who.int/initiatives/act-accelerator/covax</w:t>
        </w:r>
      </w:hyperlink>
      <w:r>
        <w:t xml:space="preserve">. Retrieved 5 December 2022.</w:t>
      </w:r>
    </w:p>
    <w:bookmarkEnd w:id="637"/>
    <w:bookmarkStart w:id="639" w:name="ref-JNpdOLGo"/>
    <w:p>
      <w:pPr>
        <w:pStyle w:val="Bibliography"/>
      </w:pPr>
      <w:r>
        <w:t xml:space="preserve">273.</w:t>
      </w:r>
      <w:r>
        <w:t xml:space="preserve"> </w:t>
      </w:r>
      <w:r>
        <w:t xml:space="preserve">	</w:t>
      </w:r>
      <w:r>
        <w:t xml:space="preserve">COVAX vaccine roll-out.</w:t>
      </w:r>
      <w:r>
        <w:t xml:space="preserve"> </w:t>
      </w:r>
      <w:hyperlink r:id="rId638">
        <w:r>
          <w:rPr>
            <w:rStyle w:val="Hyperlink"/>
          </w:rPr>
          <w:t xml:space="preserve">https://www.gavi.org/covax-vaccine-roll-out</w:t>
        </w:r>
      </w:hyperlink>
      <w:r>
        <w:t xml:space="preserve">. Retrieved 5 December 2022.</w:t>
      </w:r>
    </w:p>
    <w:bookmarkEnd w:id="639"/>
    <w:bookmarkStart w:id="641" w:name="ref-sr5oRBgc"/>
    <w:p>
      <w:pPr>
        <w:pStyle w:val="Bibliography"/>
      </w:pPr>
      <w:r>
        <w:t xml:space="preserve">274.</w:t>
      </w:r>
      <w:r>
        <w:t xml:space="preserve"> </w:t>
      </w:r>
      <w:r>
        <w:t xml:space="preserve">	</w:t>
      </w:r>
      <w:r>
        <w:t xml:space="preserve">2021.</w:t>
      </w:r>
      <w:r>
        <w:t xml:space="preserve"> </w:t>
      </w:r>
      <w:hyperlink r:id="rId640">
        <w:r>
          <w:rPr>
            <w:rStyle w:val="Hyperlink"/>
          </w:rPr>
          <w:t xml:space="preserve">Countries now scrambling for COVID-19 vaccines may soon have surpluses to donate</w:t>
        </w:r>
      </w:hyperlink>
      <w:r>
        <w:t xml:space="preserve">. AAAS Articles DO Group. American Association for the Advancement of Science (AAAS).</w:t>
      </w:r>
    </w:p>
    <w:bookmarkEnd w:id="641"/>
    <w:bookmarkStart w:id="643"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2">
        <w:r>
          <w:rPr>
            <w:rStyle w:val="Hyperlink"/>
          </w:rPr>
          <w:t xml:space="preserve">Model-informed COVID-19 vaccine prioritization strategies by age and serostatus</w:t>
        </w:r>
      </w:hyperlink>
      <w:r>
        <w:t xml:space="preserve">. Science 371:916–921.</w:t>
      </w:r>
    </w:p>
    <w:bookmarkEnd w:id="643"/>
    <w:bookmarkStart w:id="645" w:name="ref-dLbKv1xi"/>
    <w:p>
      <w:pPr>
        <w:pStyle w:val="Bibliography"/>
      </w:pPr>
      <w:r>
        <w:t xml:space="preserve">276.</w:t>
      </w:r>
      <w:r>
        <w:t xml:space="preserve"> </w:t>
      </w:r>
      <w:r>
        <w:t xml:space="preserve">	</w:t>
      </w:r>
      <w:r>
        <w:t xml:space="preserve">Grauer J, Löwen H, Liebchen B. 2020.</w:t>
      </w:r>
      <w:r>
        <w:t xml:space="preserve"> </w:t>
      </w:r>
      <w:hyperlink r:id="rId644">
        <w:r>
          <w:rPr>
            <w:rStyle w:val="Hyperlink"/>
          </w:rPr>
          <w:t xml:space="preserve">Strategic spatiotemporal vaccine distribution increases the survival rate in an infectious disease like Covid-19</w:t>
        </w:r>
      </w:hyperlink>
      <w:r>
        <w:t xml:space="preserve">. Sci Rep 10.</w:t>
      </w:r>
    </w:p>
    <w:bookmarkEnd w:id="645"/>
    <w:bookmarkStart w:id="647" w:name="ref-jbpdQdOw"/>
    <w:p>
      <w:pPr>
        <w:pStyle w:val="Bibliography"/>
      </w:pPr>
      <w:r>
        <w:t xml:space="preserve">277.</w:t>
      </w:r>
      <w:r>
        <w:t xml:space="preserve"> </w:t>
      </w:r>
      <w:r>
        <w:t xml:space="preserve">	</w:t>
      </w:r>
      <w:r>
        <w:t xml:space="preserve">Williams J, Degeling C, McVernon J, Dawson A. 2021.</w:t>
      </w:r>
      <w:r>
        <w:t xml:space="preserve"> </w:t>
      </w:r>
      <w:hyperlink r:id="rId646">
        <w:r>
          <w:rPr>
            <w:rStyle w:val="Hyperlink"/>
          </w:rPr>
          <w:t xml:space="preserve">How should we conduct pandemic vaccination?</w:t>
        </w:r>
      </w:hyperlink>
      <w:r>
        <w:t xml:space="preserve"> Vaccine 39:994–999.</w:t>
      </w:r>
    </w:p>
    <w:bookmarkEnd w:id="647"/>
    <w:bookmarkStart w:id="649" w:name="ref-z5c17nGB"/>
    <w:p>
      <w:pPr>
        <w:pStyle w:val="Bibliography"/>
      </w:pPr>
      <w:r>
        <w:t xml:space="preserve">278.</w:t>
      </w:r>
      <w:r>
        <w:t xml:space="preserve"> </w:t>
      </w:r>
      <w:r>
        <w:t xml:space="preserve">	</w:t>
      </w:r>
      <w:r>
        <w:t xml:space="preserve">Jecker NS, Wightman AG, Diekema DS. 2021.</w:t>
      </w:r>
      <w:r>
        <w:t xml:space="preserve"> </w:t>
      </w:r>
      <w:hyperlink r:id="rId648">
        <w:r>
          <w:rPr>
            <w:rStyle w:val="Hyperlink"/>
          </w:rPr>
          <w:t xml:space="preserve">Vaccine ethics: an ethical framework for global distribution of COVID-19 vaccines</w:t>
        </w:r>
      </w:hyperlink>
      <w:r>
        <w:t xml:space="preserve">. J Med Ethics medethics-2020-107036.</w:t>
      </w:r>
    </w:p>
    <w:bookmarkEnd w:id="649"/>
    <w:bookmarkStart w:id="651"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50">
        <w:r>
          <w:rPr>
            <w:rStyle w:val="Hyperlink"/>
          </w:rPr>
          <w:t xml:space="preserve">Optimal SARS-CoV-2 vaccine allocation using real-time seroprevalence estimates in Rhode Island and Massachusetts</w:t>
        </w:r>
      </w:hyperlink>
      <w:r>
        <w:t xml:space="preserve">. Cold Spring Harbor Laboratory.</w:t>
      </w:r>
    </w:p>
    <w:bookmarkEnd w:id="651"/>
    <w:bookmarkStart w:id="653"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2">
        <w:r>
          <w:rPr>
            <w:rStyle w:val="Hyperlink"/>
          </w:rPr>
          <w:t xml:space="preserve">Coronavirus Pandemic (COVID-19)</w:t>
        </w:r>
      </w:hyperlink>
      <w:r>
        <w:t xml:space="preserve">. Our World in Data.</w:t>
      </w:r>
    </w:p>
    <w:bookmarkEnd w:id="653"/>
    <w:bookmarkStart w:id="655" w:name="ref-T5hm2GMj"/>
    <w:p>
      <w:pPr>
        <w:pStyle w:val="Bibliography"/>
      </w:pPr>
      <w:r>
        <w:t xml:space="preserve">281.</w:t>
      </w:r>
      <w:r>
        <w:t xml:space="preserve"> </w:t>
      </w:r>
      <w:r>
        <w:t xml:space="preserve">	</w:t>
      </w:r>
      <w:r>
        <w:t xml:space="preserve">Ferran M. 2022. CORBEVAX, a new patent-free COVID-19 vaccine, could be a pandemic game changer globally. The Conversation.</w:t>
      </w:r>
      <w:r>
        <w:t xml:space="preserve"> </w:t>
      </w:r>
      <w:hyperlink r:id="rId654">
        <w:r>
          <w:rPr>
            <w:rStyle w:val="Hyperlink"/>
          </w:rPr>
          <w:t xml:space="preserve">http://theconversation.com/corbevax-a-new-patent-free-covid-19-vaccine-could-be-a-pandemic-game-changer-globally-174672</w:t>
        </w:r>
      </w:hyperlink>
      <w:r>
        <w:t xml:space="preserve">. Retrieved 4 March 2023.</w:t>
      </w:r>
    </w:p>
    <w:bookmarkEnd w:id="655"/>
    <w:bookmarkStart w:id="657" w:name="ref-RueOviyL"/>
    <w:p>
      <w:pPr>
        <w:pStyle w:val="Bibliography"/>
      </w:pPr>
      <w:r>
        <w:t xml:space="preserve">282.</w:t>
      </w:r>
      <w:r>
        <w:t xml:space="preserve"> </w:t>
      </w:r>
      <w:r>
        <w:t xml:space="preserve">	</w:t>
      </w:r>
      <w:r>
        <w:t xml:space="preserve">Biological E Limited: Corbevax – COVID19 Vaccine Tracker.</w:t>
      </w:r>
      <w:r>
        <w:t xml:space="preserve"> </w:t>
      </w:r>
      <w:hyperlink r:id="rId656">
        <w:r>
          <w:rPr>
            <w:rStyle w:val="Hyperlink"/>
          </w:rPr>
          <w:t xml:space="preserve">https://covid19.trackvaccines.org/vaccines/54/</w:t>
        </w:r>
      </w:hyperlink>
      <w:r>
        <w:t xml:space="preserve">. Retrieved 4 March 2023.</w:t>
      </w:r>
    </w:p>
    <w:bookmarkEnd w:id="657"/>
    <w:bookmarkStart w:id="659" w:name="ref-ZCOfVmLC"/>
    <w:p>
      <w:pPr>
        <w:pStyle w:val="Bibliography"/>
      </w:pPr>
      <w:r>
        <w:t xml:space="preserve">283.</w:t>
      </w:r>
      <w:r>
        <w:t xml:space="preserve"> </w:t>
      </w:r>
      <w:r>
        <w:t xml:space="preserve">	</w:t>
      </w:r>
      <w:r>
        <w:t xml:space="preserve">James ER. 2021.</w:t>
      </w:r>
      <w:r>
        <w:t xml:space="preserve"> </w:t>
      </w:r>
      <w:hyperlink r:id="rId658">
        <w:r>
          <w:rPr>
            <w:rStyle w:val="Hyperlink"/>
          </w:rPr>
          <w:t xml:space="preserve">Disrupting vaccine logistics</w:t>
        </w:r>
      </w:hyperlink>
      <w:r>
        <w:t xml:space="preserve">. International Health 13:211–214.</w:t>
      </w:r>
    </w:p>
    <w:bookmarkEnd w:id="659"/>
    <w:bookmarkStart w:id="661" w:name="ref-CfthGlKw"/>
    <w:p>
      <w:pPr>
        <w:pStyle w:val="Bibliography"/>
      </w:pPr>
      <w:r>
        <w:t xml:space="preserve">284.</w:t>
      </w:r>
      <w:r>
        <w:t xml:space="preserve"> </w:t>
      </w:r>
      <w:r>
        <w:t xml:space="preserve">	</w:t>
      </w:r>
      <w:r>
        <w:t xml:space="preserve">AboulFotouh K, Cui Z, Williams RO III. 2021.</w:t>
      </w:r>
      <w:r>
        <w:t xml:space="preserve"> </w:t>
      </w:r>
      <w:hyperlink r:id="rId660">
        <w:r>
          <w:rPr>
            <w:rStyle w:val="Hyperlink"/>
          </w:rPr>
          <w:t xml:space="preserve">Next-Generation COVID-19 Vaccines Should Take Efficiency of Distribution into Consideration</w:t>
        </w:r>
      </w:hyperlink>
      <w:r>
        <w:t xml:space="preserve">. AAPS PharmSciTech 22.</w:t>
      </w:r>
    </w:p>
    <w:bookmarkEnd w:id="661"/>
    <w:bookmarkStart w:id="663" w:name="ref-QpYrg3Eh"/>
    <w:p>
      <w:pPr>
        <w:pStyle w:val="Bibliography"/>
      </w:pPr>
      <w:r>
        <w:t xml:space="preserve">285.</w:t>
      </w:r>
      <w:r>
        <w:t xml:space="preserve"> </w:t>
      </w:r>
      <w:r>
        <w:t xml:space="preserve">	</w:t>
      </w:r>
      <w:r>
        <w:t xml:space="preserve">Sguazzin A. 2021.</w:t>
      </w:r>
      <w:r>
        <w:t xml:space="preserve"> </w:t>
      </w:r>
      <w:hyperlink r:id="rId662">
        <w:r>
          <w:rPr>
            <w:rStyle w:val="Hyperlink"/>
          </w:rPr>
          <w:t xml:space="preserve">Africa Left With Few Options for Vaccines, South Africa Says</w:t>
        </w:r>
      </w:hyperlink>
      <w:r>
        <w:t xml:space="preserve">. Bloomberg.</w:t>
      </w:r>
    </w:p>
    <w:bookmarkEnd w:id="663"/>
    <w:bookmarkStart w:id="665" w:name="ref-LwA7POre"/>
    <w:p>
      <w:pPr>
        <w:pStyle w:val="Bibliography"/>
      </w:pPr>
      <w:r>
        <w:t xml:space="preserve">286.</w:t>
      </w:r>
      <w:r>
        <w:t xml:space="preserve"> </w:t>
      </w:r>
      <w:r>
        <w:t xml:space="preserve">	</w:t>
      </w:r>
      <w:r>
        <w:t xml:space="preserve">COVAX: ensuring global equitable access to COVID-19 vaccines.</w:t>
      </w:r>
      <w:r>
        <w:t xml:space="preserve"> </w:t>
      </w:r>
      <w:hyperlink r:id="rId664">
        <w:r>
          <w:rPr>
            <w:rStyle w:val="Hyperlink"/>
          </w:rPr>
          <w:t xml:space="preserve">https://www.unicef.org/supply/covax-ensuring-global-equitable-access-covid-19-vaccines</w:t>
        </w:r>
      </w:hyperlink>
      <w:r>
        <w:t xml:space="preserve">. Retrieved 4 March 2023.</w:t>
      </w:r>
    </w:p>
    <w:bookmarkEnd w:id="665"/>
    <w:bookmarkStart w:id="667" w:name="ref-h68ER2wh"/>
    <w:p>
      <w:pPr>
        <w:pStyle w:val="Bibliography"/>
      </w:pPr>
      <w:r>
        <w:t xml:space="preserve">287.</w:t>
      </w:r>
      <w:r>
        <w:t xml:space="preserve"> </w:t>
      </w:r>
      <w:r>
        <w:t xml:space="preserve">	</w:t>
      </w:r>
      <w:r>
        <w:t xml:space="preserve">Bajaj SS, Maki L, Stanford FC. 2022.</w:t>
      </w:r>
      <w:r>
        <w:t xml:space="preserve"> </w:t>
      </w:r>
      <w:hyperlink r:id="rId666">
        <w:r>
          <w:rPr>
            <w:rStyle w:val="Hyperlink"/>
          </w:rPr>
          <w:t xml:space="preserve">Vaccine apartheid: global cooperation and equity</w:t>
        </w:r>
      </w:hyperlink>
      <w:r>
        <w:t xml:space="preserve">. The Lancet 399:1452–1453.</w:t>
      </w:r>
    </w:p>
    <w:bookmarkEnd w:id="667"/>
    <w:bookmarkStart w:id="669" w:name="ref-sjDDQBRj"/>
    <w:p>
      <w:pPr>
        <w:pStyle w:val="Bibliography"/>
      </w:pPr>
      <w:r>
        <w:t xml:space="preserve">288.</w:t>
      </w:r>
      <w:r>
        <w:t xml:space="preserve"> </w:t>
      </w:r>
      <w:r>
        <w:t xml:space="preserve">	</w:t>
      </w:r>
      <w:r>
        <w:t xml:space="preserve">Sparke M, Levy O. 2022.</w:t>
      </w:r>
      <w:r>
        <w:t xml:space="preserve"> </w:t>
      </w:r>
      <w:hyperlink r:id="rId668">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9"/>
    <w:bookmarkStart w:id="671" w:name="ref-vxL9u0id"/>
    <w:p>
      <w:pPr>
        <w:pStyle w:val="Bibliography"/>
      </w:pPr>
      <w:r>
        <w:t xml:space="preserve">289.</w:t>
      </w:r>
      <w:r>
        <w:t xml:space="preserve"> </w:t>
      </w:r>
      <w:r>
        <w:t xml:space="preserve">	</w:t>
      </w:r>
      <w:r>
        <w:t xml:space="preserve">Grenfell RFQ, Oyeyemi OT. 2022.</w:t>
      </w:r>
      <w:r>
        <w:t xml:space="preserve"> </w:t>
      </w:r>
      <w:hyperlink r:id="rId670">
        <w:r>
          <w:rPr>
            <w:rStyle w:val="Hyperlink"/>
          </w:rPr>
          <w:t xml:space="preserve">Access to COVID-19 vaccines and testing in Africa: the importance of COVAX - Nigeria as a case study</w:t>
        </w:r>
      </w:hyperlink>
      <w:r>
        <w:t xml:space="preserve">. Pathogens and Global Health 117:152–166.</w:t>
      </w:r>
    </w:p>
    <w:bookmarkEnd w:id="671"/>
    <w:bookmarkStart w:id="673" w:name="ref-Pjo8Db92"/>
    <w:p>
      <w:pPr>
        <w:pStyle w:val="Bibliography"/>
      </w:pPr>
      <w:r>
        <w:t xml:space="preserve">290.</w:t>
      </w:r>
      <w:r>
        <w:t xml:space="preserve"> </w:t>
      </w:r>
      <w:r>
        <w:t xml:space="preserve">	</w:t>
      </w:r>
      <w:r>
        <w:t xml:space="preserve">Taylor A. 2022.</w:t>
      </w:r>
      <w:r>
        <w:t xml:space="preserve"> </w:t>
      </w:r>
      <w:hyperlink r:id="rId672">
        <w:r>
          <w:rPr>
            <w:rStyle w:val="Hyperlink"/>
          </w:rPr>
          <w:t xml:space="preserve">Covax promised 2 billion vaccine doses to help the world’s neediest in 2021. It won’t deliver even half that.</w:t>
        </w:r>
      </w:hyperlink>
      <w:r>
        <w:t xml:space="preserve"> Washington Post.</w:t>
      </w:r>
    </w:p>
    <w:bookmarkEnd w:id="673"/>
    <w:bookmarkStart w:id="675" w:name="ref-1683Ay0Ma"/>
    <w:p>
      <w:pPr>
        <w:pStyle w:val="Bibliography"/>
      </w:pPr>
      <w:r>
        <w:t xml:space="preserve">291.</w:t>
      </w:r>
      <w:r>
        <w:t xml:space="preserve"> </w:t>
      </w:r>
      <w:r>
        <w:t xml:space="preserve">	</w:t>
      </w:r>
      <w:r>
        <w:t xml:space="preserve">Ten health issues WHO will tackle this year.</w:t>
      </w:r>
      <w:r>
        <w:t xml:space="preserve"> </w:t>
      </w:r>
      <w:hyperlink r:id="rId674">
        <w:r>
          <w:rPr>
            <w:rStyle w:val="Hyperlink"/>
          </w:rPr>
          <w:t xml:space="preserve">https://www.who.int/news-room/spotlight/ten-threats-to-global-health-in-2019</w:t>
        </w:r>
      </w:hyperlink>
      <w:r>
        <w:t xml:space="preserve">. Retrieved 4 March 2023.</w:t>
      </w:r>
    </w:p>
    <w:bookmarkEnd w:id="675"/>
    <w:bookmarkStart w:id="677"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6">
        <w:r>
          <w:rPr>
            <w:rStyle w:val="Hyperlink"/>
          </w:rPr>
          <w:t xml:space="preserve">https://www.kff.org/coronavirus-covid-19/report/kff-covid-19-vaccine-monitor-january-2021/</w:t>
        </w:r>
      </w:hyperlink>
      <w:r>
        <w:t xml:space="preserve">. Retrieved 4 March 2023.</w:t>
      </w:r>
    </w:p>
    <w:bookmarkEnd w:id="677"/>
    <w:bookmarkStart w:id="679" w:name="ref-9WzhBzsN"/>
    <w:p>
      <w:pPr>
        <w:pStyle w:val="Bibliography"/>
      </w:pPr>
      <w:r>
        <w:t xml:space="preserve">293.</w:t>
      </w:r>
      <w:r>
        <w:t xml:space="preserve"> </w:t>
      </w:r>
      <w:r>
        <w:t xml:space="preserve">	</w:t>
      </w:r>
      <w:r>
        <w:t xml:space="preserve">Rosenbaum L. 2021.</w:t>
      </w:r>
      <w:r>
        <w:t xml:space="preserve"> </w:t>
      </w:r>
      <w:hyperlink r:id="rId678">
        <w:r>
          <w:rPr>
            <w:rStyle w:val="Hyperlink"/>
          </w:rPr>
          <w:t xml:space="preserve">Escaping Catch-22 — Overcoming Covid Vaccine Hesitancy</w:t>
        </w:r>
      </w:hyperlink>
      <w:r>
        <w:t xml:space="preserve">. N Engl J Med 384:1367–1371.</w:t>
      </w:r>
    </w:p>
    <w:bookmarkEnd w:id="679"/>
    <w:bookmarkStart w:id="681" w:name="ref-1GU6vsFSK"/>
    <w:p>
      <w:pPr>
        <w:pStyle w:val="Bibliography"/>
      </w:pPr>
      <w:r>
        <w:t xml:space="preserve">294.</w:t>
      </w:r>
      <w:r>
        <w:t xml:space="preserve"> </w:t>
      </w:r>
      <w:r>
        <w:t xml:space="preserve">	</w:t>
      </w:r>
      <w:r>
        <w:t xml:space="preserve">Unroe KT, Evans R, Weaver L, Rusyniak D, Blackburn J. 2021.</w:t>
      </w:r>
      <w:r>
        <w:t xml:space="preserve"> </w:t>
      </w:r>
      <w:hyperlink r:id="rId680">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81"/>
    <w:bookmarkStart w:id="683" w:name="ref-3Bv9rDjF"/>
    <w:p>
      <w:pPr>
        <w:pStyle w:val="Bibliography"/>
      </w:pPr>
      <w:r>
        <w:t xml:space="preserve">295.</w:t>
      </w:r>
      <w:r>
        <w:t xml:space="preserve"> </w:t>
      </w:r>
      <w:r>
        <w:t xml:space="preserve">	</w:t>
      </w:r>
      <w:r>
        <w:t xml:space="preserve">Ruiz JB, Bell RA. 2022.</w:t>
      </w:r>
      <w:r>
        <w:t xml:space="preserve"> </w:t>
      </w:r>
      <w:hyperlink r:id="rId682">
        <w:r>
          <w:rPr>
            <w:rStyle w:val="Hyperlink"/>
          </w:rPr>
          <w:t xml:space="preserve">Parental COVID-19 Vaccine Hesitancy in the United States</w:t>
        </w:r>
      </w:hyperlink>
      <w:r>
        <w:t xml:space="preserve">. Public Health Rep 137:1162–1169.</w:t>
      </w:r>
    </w:p>
    <w:bookmarkEnd w:id="683"/>
    <w:bookmarkStart w:id="685"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4">
        <w:r>
          <w:rPr>
            <w:rStyle w:val="Hyperlink"/>
          </w:rPr>
          <w:t xml:space="preserve">Prevalence and factors related to COVID‐19 vaccine hesitancy and unwillingness in Canada: A systematic review and meta‐analysis</w:t>
        </w:r>
      </w:hyperlink>
      <w:r>
        <w:t xml:space="preserve">. Journal of Medical Virology 95.</w:t>
      </w:r>
    </w:p>
    <w:bookmarkEnd w:id="685"/>
    <w:bookmarkStart w:id="687"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6">
        <w:r>
          <w:rPr>
            <w:rStyle w:val="Hyperlink"/>
          </w:rPr>
          <w:t xml:space="preserve">COVID-19 vaccine hesitancy in eight European countries: Prevalence, determinants, and heterogeneity</w:t>
        </w:r>
      </w:hyperlink>
      <w:r>
        <w:t xml:space="preserve">. Sci Adv 8.</w:t>
      </w:r>
    </w:p>
    <w:bookmarkEnd w:id="687"/>
    <w:bookmarkStart w:id="689"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8">
        <w:r>
          <w:rPr>
            <w:rStyle w:val="Hyperlink"/>
          </w:rPr>
          <w:t xml:space="preserve">COVID-19 vaccine hesitancy in Africa: a scoping review</w:t>
        </w:r>
      </w:hyperlink>
      <w:r>
        <w:t xml:space="preserve">. glob health res policy 7.</w:t>
      </w:r>
    </w:p>
    <w:bookmarkEnd w:id="689"/>
    <w:bookmarkStart w:id="691"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90">
        <w:r>
          <w:rPr>
            <w:rStyle w:val="Hyperlink"/>
          </w:rPr>
          <w:t xml:space="preserve">Vaccine hesitancy among communities in ten countries in Asia, Africa, and South America during the COVID-19 pandemic</w:t>
        </w:r>
      </w:hyperlink>
      <w:r>
        <w:t xml:space="preserve">. Pathogens and Global Health 116:236–243.</w:t>
      </w:r>
    </w:p>
    <w:bookmarkEnd w:id="691"/>
    <w:bookmarkStart w:id="693"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2">
        <w:r>
          <w:rPr>
            <w:rStyle w:val="Hyperlink"/>
          </w:rPr>
          <w:t xml:space="preserve">COVID-19 vaccine hesitancy in Addis Ababa, Ethiopia: a mixed-method study</w:t>
        </w:r>
      </w:hyperlink>
      <w:r>
        <w:t xml:space="preserve">. BMJ Open 12:e052432.</w:t>
      </w:r>
    </w:p>
    <w:bookmarkEnd w:id="693"/>
    <w:bookmarkStart w:id="695"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4">
        <w:r>
          <w:rPr>
            <w:rStyle w:val="Hyperlink"/>
          </w:rPr>
          <w:t xml:space="preserve">Social media behavior is associated with vaccine hesitancy</w:t>
        </w:r>
      </w:hyperlink>
      <w:r>
        <w:t xml:space="preserve">. PNAS Nexus 1.</w:t>
      </w:r>
    </w:p>
    <w:bookmarkEnd w:id="695"/>
    <w:bookmarkStart w:id="697" w:name="ref-IQRxQrGA"/>
    <w:p>
      <w:pPr>
        <w:pStyle w:val="Bibliography"/>
      </w:pPr>
      <w:r>
        <w:t xml:space="preserve">302.</w:t>
      </w:r>
      <w:r>
        <w:t xml:space="preserve"> </w:t>
      </w:r>
      <w:r>
        <w:t xml:space="preserve">	</w:t>
      </w:r>
      <w:r>
        <w:t xml:space="preserve">Pertwee E, Simas C, Larson HJ. 2022.</w:t>
      </w:r>
      <w:r>
        <w:t xml:space="preserve"> </w:t>
      </w:r>
      <w:hyperlink r:id="rId696">
        <w:r>
          <w:rPr>
            <w:rStyle w:val="Hyperlink"/>
          </w:rPr>
          <w:t xml:space="preserve">An epidemic of uncertainty: rumors, conspiracy theories and vaccine hesitancy</w:t>
        </w:r>
      </w:hyperlink>
      <w:r>
        <w:t xml:space="preserve">. Nat Med 28:456–459.</w:t>
      </w:r>
    </w:p>
    <w:bookmarkEnd w:id="697"/>
    <w:bookmarkStart w:id="699" w:name="ref-14zu298e4"/>
    <w:p>
      <w:pPr>
        <w:pStyle w:val="Bibliography"/>
      </w:pPr>
      <w:r>
        <w:t xml:space="preserve">303.</w:t>
      </w:r>
      <w:r>
        <w:t xml:space="preserve"> </w:t>
      </w:r>
      <w:r>
        <w:t xml:space="preserve">	</w:t>
      </w:r>
      <w:r>
        <w:t xml:space="preserve">Ng JWJ, Vaithilingam S, Nair M, Hwang L-A, Musa KI. 2022.</w:t>
      </w:r>
      <w:r>
        <w:t xml:space="preserve"> </w:t>
      </w:r>
      <w:hyperlink r:id="rId698">
        <w:r>
          <w:rPr>
            <w:rStyle w:val="Hyperlink"/>
          </w:rPr>
          <w:t xml:space="preserve">Key predictors of COVID-19 vaccine hesitancy in Malaysia: An integrated framework</w:t>
        </w:r>
      </w:hyperlink>
      <w:r>
        <w:t xml:space="preserve">. PLoS ONE 17:e0268926.</w:t>
      </w:r>
    </w:p>
    <w:bookmarkEnd w:id="699"/>
    <w:bookmarkStart w:id="701"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700">
        <w:r>
          <w:rPr>
            <w:rStyle w:val="Hyperlink"/>
          </w:rPr>
          <w:t xml:space="preserve">Correlates of COVID-19 vaccine hesitancy in Austria: trust and the government</w:t>
        </w:r>
      </w:hyperlink>
      <w:r>
        <w:t xml:space="preserve">. Journal of Public Health 44:e106–e116.</w:t>
      </w:r>
    </w:p>
    <w:bookmarkEnd w:id="701"/>
    <w:bookmarkStart w:id="703" w:name="ref-hCKsU5CZ"/>
    <w:p>
      <w:pPr>
        <w:pStyle w:val="Bibliography"/>
      </w:pPr>
      <w:r>
        <w:t xml:space="preserve">305.</w:t>
      </w:r>
      <w:r>
        <w:t xml:space="preserve"> </w:t>
      </w:r>
      <w:r>
        <w:t xml:space="preserve">	</w:t>
      </w:r>
      <w:r>
        <w:t xml:space="preserve">Head KJ, Kasting ML, Sturm LA, Hartsock JA, Zimet GD. 2020.</w:t>
      </w:r>
      <w:r>
        <w:t xml:space="preserve"> </w:t>
      </w:r>
      <w:hyperlink r:id="rId702">
        <w:r>
          <w:rPr>
            <w:rStyle w:val="Hyperlink"/>
          </w:rPr>
          <w:t xml:space="preserve">A National Survey Assessing SARS-CoV-2 Vaccination Intentions: Implications for Future Public Health Communication Efforts</w:t>
        </w:r>
      </w:hyperlink>
      <w:r>
        <w:t xml:space="preserve">. Science Communication 42:698–723.</w:t>
      </w:r>
    </w:p>
    <w:bookmarkEnd w:id="703"/>
    <w:bookmarkStart w:id="705" w:name="ref-XWoyDldi"/>
    <w:p>
      <w:pPr>
        <w:pStyle w:val="Bibliography"/>
      </w:pPr>
      <w:r>
        <w:t xml:space="preserve">306.</w:t>
      </w:r>
      <w:r>
        <w:t xml:space="preserve"> </w:t>
      </w:r>
      <w:r>
        <w:t xml:space="preserve">	</w:t>
      </w:r>
      <w:r>
        <w:t xml:space="preserve">Salmon D, Opel DJ, Dudley MZ, Brewer J, Breiman R. 2021.</w:t>
      </w:r>
      <w:r>
        <w:t xml:space="preserve"> </w:t>
      </w:r>
      <w:hyperlink r:id="rId704">
        <w:r>
          <w:rPr>
            <w:rStyle w:val="Hyperlink"/>
          </w:rPr>
          <w:t xml:space="preserve">Reflections On Governance, Communication, And Equity: Challenges And Opportunities In COVID-19 Vaccination</w:t>
        </w:r>
      </w:hyperlink>
      <w:r>
        <w:t xml:space="preserve">. Health Affairs 40:419–425.</w:t>
      </w:r>
    </w:p>
    <w:bookmarkEnd w:id="705"/>
    <w:bookmarkStart w:id="707" w:name="ref-s6yd91AQ"/>
    <w:p>
      <w:pPr>
        <w:pStyle w:val="Bibliography"/>
      </w:pPr>
      <w:r>
        <w:t xml:space="preserve">307.</w:t>
      </w:r>
      <w:r>
        <w:t xml:space="preserve"> </w:t>
      </w:r>
      <w:r>
        <w:t xml:space="preserve">	</w:t>
      </w:r>
      <w:r>
        <w:t xml:space="preserve">Anand P, Stahel VP. 2021.</w:t>
      </w:r>
      <w:r>
        <w:t xml:space="preserve"> </w:t>
      </w:r>
      <w:hyperlink r:id="rId706">
        <w:r>
          <w:rPr>
            <w:rStyle w:val="Hyperlink"/>
          </w:rPr>
          <w:t xml:space="preserve">The safety of Covid-19 mRNA vaccines: a review</w:t>
        </w:r>
      </w:hyperlink>
      <w:r>
        <w:t xml:space="preserve">. Patient Saf Surg 15.</w:t>
      </w:r>
    </w:p>
    <w:bookmarkEnd w:id="707"/>
    <w:bookmarkStart w:id="709" w:name="ref-vIrtP9Np"/>
    <w:p>
      <w:pPr>
        <w:pStyle w:val="Bibliography"/>
      </w:pPr>
      <w:r>
        <w:t xml:space="preserve">308.</w:t>
      </w:r>
      <w:r>
        <w:t xml:space="preserve"> </w:t>
      </w:r>
      <w:r>
        <w:t xml:space="preserve">	</w:t>
      </w:r>
      <w:r>
        <w:t xml:space="preserve">Salmon DA, Dudley MZ, Glanz JM, Omer SB. 2015.</w:t>
      </w:r>
      <w:r>
        <w:t xml:space="preserve"> </w:t>
      </w:r>
      <w:hyperlink r:id="rId708">
        <w:r>
          <w:rPr>
            <w:rStyle w:val="Hyperlink"/>
          </w:rPr>
          <w:t xml:space="preserve">Vaccine hesitancy</w:t>
        </w:r>
      </w:hyperlink>
      <w:r>
        <w:t xml:space="preserve">. Vaccine 33:D66–D71.</w:t>
      </w:r>
    </w:p>
    <w:bookmarkEnd w:id="709"/>
    <w:bookmarkStart w:id="711" w:name="ref-qSSc0Ow0"/>
    <w:p>
      <w:pPr>
        <w:pStyle w:val="Bibliography"/>
      </w:pPr>
      <w:r>
        <w:t xml:space="preserve">309.</w:t>
      </w:r>
      <w:r>
        <w:t xml:space="preserve"> </w:t>
      </w:r>
      <w:r>
        <w:t xml:space="preserve">	</w:t>
      </w:r>
      <w:r>
        <w:t xml:space="preserve">Jacobson RM, St. Sauver JL, Finney Rutten LJ. 2015.</w:t>
      </w:r>
      <w:r>
        <w:t xml:space="preserve"> </w:t>
      </w:r>
      <w:hyperlink r:id="rId710">
        <w:r>
          <w:rPr>
            <w:rStyle w:val="Hyperlink"/>
          </w:rPr>
          <w:t xml:space="preserve">Vaccine Hesitancy</w:t>
        </w:r>
      </w:hyperlink>
      <w:r>
        <w:t xml:space="preserve">. Mayo Clinic Proceedings 90:1562–1568.</w:t>
      </w:r>
    </w:p>
    <w:bookmarkEnd w:id="711"/>
    <w:bookmarkStart w:id="713" w:name="ref-1ADXp4JiF"/>
    <w:p>
      <w:pPr>
        <w:pStyle w:val="Bibliography"/>
      </w:pPr>
      <w:r>
        <w:t xml:space="preserve">310.</w:t>
      </w:r>
      <w:r>
        <w:t xml:space="preserve"> </w:t>
      </w:r>
      <w:r>
        <w:t xml:space="preserve">	</w:t>
      </w:r>
      <w:r>
        <w:t xml:space="preserve">2022. What sets apart Novavax option from other COVID-19 vaccines. American Medical Association.</w:t>
      </w:r>
      <w:r>
        <w:t xml:space="preserve"> </w:t>
      </w:r>
      <w:hyperlink r:id="rId712">
        <w:r>
          <w:rPr>
            <w:rStyle w:val="Hyperlink"/>
          </w:rPr>
          <w:t xml:space="preserve">https://www.ama-assn.org/delivering-care/public-health/what-sets-apart-novavax-option-other-covid-19-vaccines</w:t>
        </w:r>
      </w:hyperlink>
      <w:r>
        <w:t xml:space="preserve">. Retrieved 4 March 2023.</w:t>
      </w:r>
    </w:p>
    <w:bookmarkEnd w:id="713"/>
    <w:bookmarkStart w:id="715" w:name="ref-1HJpEx8e7"/>
    <w:p>
      <w:pPr>
        <w:pStyle w:val="Bibliography"/>
      </w:pPr>
      <w:r>
        <w:t xml:space="preserve">311.</w:t>
      </w:r>
      <w:r>
        <w:t xml:space="preserve"> </w:t>
      </w:r>
      <w:r>
        <w:t xml:space="preserve">	</w:t>
      </w:r>
      <w:r>
        <w:t xml:space="preserve">RUPP DMBAR. 2022. Novavax COVID vaccine is for those hesitant to get vaccinated. The Daily News.</w:t>
      </w:r>
      <w:r>
        <w:t xml:space="preserve"> </w:t>
      </w:r>
      <w:hyperlink r:id="rId714">
        <w:r>
          <w:rPr>
            <w:rStyle w:val="Hyperlink"/>
          </w:rPr>
          <w:t xml:space="preserve">https://www.galvnews.com/health/free/novavax-covid-vaccine-is-for-those-hesitant-to-get-vaccinated/article_8ddebef4-1db0-579a-b0d2-852f2031d881.html</w:t>
        </w:r>
      </w:hyperlink>
      <w:r>
        <w:t xml:space="preserve">. Retrieved 4 March 2023.</w:t>
      </w:r>
    </w:p>
    <w:bookmarkEnd w:id="715"/>
    <w:bookmarkStart w:id="717" w:name="ref-13O5dayXS"/>
    <w:p>
      <w:pPr>
        <w:pStyle w:val="Bibliography"/>
      </w:pPr>
      <w:r>
        <w:t xml:space="preserve">312.</w:t>
      </w:r>
      <w:r>
        <w:t xml:space="preserve"> </w:t>
      </w:r>
      <w:r>
        <w:t xml:space="preserve">	</w:t>
      </w:r>
      <w:r>
        <w:t xml:space="preserve">Rubin R. 2022.</w:t>
      </w:r>
      <w:r>
        <w:t xml:space="preserve"> </w:t>
      </w:r>
      <w:hyperlink r:id="rId716">
        <w:r>
          <w:rPr>
            <w:rStyle w:val="Hyperlink"/>
          </w:rPr>
          <w:t xml:space="preserve">Despite Its Fan Base, Newly Authorized “Traditional” Novavax COVID-19 Vaccine Is Having Trouble Gaining a Foothold in the US</w:t>
        </w:r>
      </w:hyperlink>
      <w:r>
        <w:t xml:space="preserve">. JAMA 328:1026.</w:t>
      </w:r>
    </w:p>
    <w:bookmarkEnd w:id="717"/>
    <w:bookmarkStart w:id="719" w:name="ref-MMu5x58p"/>
    <w:p>
      <w:pPr>
        <w:pStyle w:val="Bibliography"/>
      </w:pPr>
      <w:r>
        <w:t xml:space="preserve">313.</w:t>
      </w:r>
      <w:r>
        <w:t xml:space="preserve"> </w:t>
      </w:r>
      <w:r>
        <w:t xml:space="preserve">	</w:t>
      </w:r>
      <w:r>
        <w:t xml:space="preserve">Constantino AK. 2022. Novavax's new Covid vaccine is perfect for people scared of mRNA tech—but it won't win over the unvaccinated. CNBC.</w:t>
      </w:r>
      <w:r>
        <w:t xml:space="preserve"> </w:t>
      </w:r>
      <w:hyperlink r:id="rId718">
        <w:r>
          <w:rPr>
            <w:rStyle w:val="Hyperlink"/>
          </w:rPr>
          <w:t xml:space="preserve">https://www.cnbc.com/2022/07/15/why-new-novavax-covid-vaccine-wont-win-over-unvaccinated-americans.html</w:t>
        </w:r>
      </w:hyperlink>
      <w:r>
        <w:t xml:space="preserve">. Retrieved 4 March 2023.</w:t>
      </w:r>
    </w:p>
    <w:bookmarkEnd w:id="719"/>
    <w:bookmarkStart w:id="721"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20">
        <w:r>
          <w:rPr>
            <w:rStyle w:val="Hyperlink"/>
          </w:rPr>
          <w:t xml:space="preserve">Evaluation of post-introduction COVID-19 vaccine effectiveness: Summary of interim guidance of the World Health Organization</w:t>
        </w:r>
      </w:hyperlink>
      <w:r>
        <w:t xml:space="preserve">. Vaccine 39:4013–4024.</w:t>
      </w:r>
    </w:p>
    <w:bookmarkEnd w:id="721"/>
    <w:bookmarkStart w:id="723" w:name="ref-H4USOXie"/>
    <w:p>
      <w:pPr>
        <w:pStyle w:val="Bibliography"/>
      </w:pPr>
      <w:r>
        <w:t xml:space="preserve">315.</w:t>
      </w:r>
      <w:r>
        <w:t xml:space="preserve"> </w:t>
      </w:r>
      <w:r>
        <w:t xml:space="preserve">	</w:t>
      </w:r>
      <w:r>
        <w:t xml:space="preserve">Jiang S, He Y, Liu S. 2005.</w:t>
      </w:r>
      <w:r>
        <w:t xml:space="preserve"> </w:t>
      </w:r>
      <w:hyperlink r:id="rId722">
        <w:r>
          <w:rPr>
            <w:rStyle w:val="Hyperlink"/>
          </w:rPr>
          <w:t xml:space="preserve">SARS Vaccine Development</w:t>
        </w:r>
      </w:hyperlink>
      <w:r>
        <w:t xml:space="preserve">. Emerg Infect Dis 11:1016–1020.</w:t>
      </w:r>
    </w:p>
    <w:bookmarkEnd w:id="723"/>
    <w:bookmarkStart w:id="725" w:name="ref-AOGjkjCq"/>
    <w:p>
      <w:pPr>
        <w:pStyle w:val="Bibliography"/>
      </w:pPr>
      <w:r>
        <w:t xml:space="preserve">316.</w:t>
      </w:r>
      <w:r>
        <w:t xml:space="preserve"> </w:t>
      </w:r>
      <w:r>
        <w:t xml:space="preserve">	</w:t>
      </w:r>
      <w:r>
        <w:t xml:space="preserve">Graham RL, Donaldson EF, Baric RS. 2013.</w:t>
      </w:r>
      <w:r>
        <w:t xml:space="preserve"> </w:t>
      </w:r>
      <w:hyperlink r:id="rId724">
        <w:r>
          <w:rPr>
            <w:rStyle w:val="Hyperlink"/>
          </w:rPr>
          <w:t xml:space="preserve">A decade after SARS: strategies for controlling emerging coronaviruses</w:t>
        </w:r>
      </w:hyperlink>
      <w:r>
        <w:t xml:space="preserve">. Nat Rev Microbiol 11:836–848.</w:t>
      </w:r>
    </w:p>
    <w:bookmarkEnd w:id="725"/>
    <w:bookmarkStart w:id="727" w:name="ref-HyYY2agc"/>
    <w:p>
      <w:pPr>
        <w:pStyle w:val="Bibliography"/>
      </w:pPr>
      <w:r>
        <w:t xml:space="preserve">317.</w:t>
      </w:r>
      <w:r>
        <w:t xml:space="preserve"> </w:t>
      </w:r>
      <w:r>
        <w:t xml:space="preserve">	</w:t>
      </w:r>
      <w:r>
        <w:t xml:space="preserve">Lurie N, Saville M, Hatchett R, Halton J. 2020.</w:t>
      </w:r>
      <w:r>
        <w:t xml:space="preserve"> </w:t>
      </w:r>
      <w:hyperlink r:id="rId726">
        <w:r>
          <w:rPr>
            <w:rStyle w:val="Hyperlink"/>
          </w:rPr>
          <w:t xml:space="preserve">Developing Covid-19 Vaccines at Pandemic Speed</w:t>
        </w:r>
      </w:hyperlink>
      <w:r>
        <w:t xml:space="preserve">. New England Journal of Medicine 382:1969–1973.</w:t>
      </w:r>
    </w:p>
    <w:bookmarkEnd w:id="727"/>
    <w:bookmarkStart w:id="729" w:name="ref-138O0v19T"/>
    <w:p>
      <w:pPr>
        <w:pStyle w:val="Bibliography"/>
      </w:pPr>
      <w:r>
        <w:t xml:space="preserve">318.</w:t>
      </w:r>
      <w:r>
        <w:t xml:space="preserve"> </w:t>
      </w:r>
      <w:r>
        <w:t xml:space="preserve">	</w:t>
      </w:r>
      <w:r>
        <w:t xml:space="preserve">Maslow JN. 2017.</w:t>
      </w:r>
      <w:r>
        <w:t xml:space="preserve"> </w:t>
      </w:r>
      <w:hyperlink r:id="rId728">
        <w:r>
          <w:rPr>
            <w:rStyle w:val="Hyperlink"/>
          </w:rPr>
          <w:t xml:space="preserve">Vaccines for emerging infectious diseases: Lessons from MERS coronavirus and Zika virus</w:t>
        </w:r>
      </w:hyperlink>
      <w:r>
        <w:t xml:space="preserve">. Human Vaccines &amp; Immunotherapeutics 13:2918–2930.</w:t>
      </w:r>
    </w:p>
    <w:bookmarkEnd w:id="729"/>
    <w:bookmarkEnd w:id="730"/>
    <w:bookmarkEnd w:id="731"/>
    <w:bookmarkEnd w:id="7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f21a680e7c80260e696d0e143e61c6fe499cd801"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f21a680e7c80260e696d0e143e61c6fe499cd801/" TargetMode="External" /><Relationship Type="http://schemas.openxmlformats.org/officeDocument/2006/relationships/hyperlink" Id="rId22" Target="https://greenelab.github.io/covid19-review/v/f21a680e7c80260e696d0e143e61c6fe499cd801/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4" Target="http://theconversation.com/corbevax-a-new-patent-free-covid-19-vaccine-could-be-a-pandemic-game-changer-globally-174672" TargetMode="External" /><Relationship Type="http://schemas.openxmlformats.org/officeDocument/2006/relationships/hyperlink" Id="rId312" Target="http://www.xinhuanet.com/english/2021-03/04/c_139783893.htm" TargetMode="External" /><Relationship Type="http://schemas.openxmlformats.org/officeDocument/2006/relationships/hyperlink" Id="rId532" Target="http://www.xinhuanet.com/english/northamerica/2021-03/20/c_139823225.htm" TargetMode="External" /><Relationship Type="http://schemas.openxmlformats.org/officeDocument/2006/relationships/hyperlink" Id="rId105" Target="https://arxiv.org/abs/2210.07247" TargetMode="External" /><Relationship Type="http://schemas.openxmlformats.org/officeDocument/2006/relationships/hyperlink" Id="rId368" Target="https://cdn.who.int/media/docs/default-source/immunization/covid-19/16-june-22080-sinopharm-vaccine-explainer-update.pdf" TargetMode="External" /><Relationship Type="http://schemas.openxmlformats.org/officeDocument/2006/relationships/hyperlink" Id="rId180" Target="https://clinicaltrials.gov/ct2/show/NCT04327206" TargetMode="External" /><Relationship Type="http://schemas.openxmlformats.org/officeDocument/2006/relationships/hyperlink" Id="rId182" Target="https://clinicaltrials.gov/ct2/show/NCT04348370" TargetMode="External" /><Relationship Type="http://schemas.openxmlformats.org/officeDocument/2006/relationships/hyperlink" Id="rId510" Target="https://clinicaltrials.gov/ct2/show/NCT04368988" TargetMode="External" /><Relationship Type="http://schemas.openxmlformats.org/officeDocument/2006/relationships/hyperlink" Id="rId374" Target="https://clinicaltrials.gov/ct2/show/NCT04510207" TargetMode="External" /><Relationship Type="http://schemas.openxmlformats.org/officeDocument/2006/relationships/hyperlink" Id="rId163" Target="https://clinicaltrials.gov/ct2/show/NCT04619628" TargetMode="External" /><Relationship Type="http://schemas.openxmlformats.org/officeDocument/2006/relationships/hyperlink" Id="rId173" Target="https://clinicaltrials.gov/ct2/show/NCT04798001" TargetMode="External" /><Relationship Type="http://schemas.openxmlformats.org/officeDocument/2006/relationships/hyperlink" Id="rId274" Target="https://clinicaltrials.gov/ct2/show/NCT04992182" TargetMode="External" /><Relationship Type="http://schemas.openxmlformats.org/officeDocument/2006/relationships/hyperlink" Id="rId372" Target="https://clinicaltrials.gov/ct2/show/NCT05172193" TargetMode="External" /><Relationship Type="http://schemas.openxmlformats.org/officeDocument/2006/relationships/hyperlink" Id="rId157" Target="https://covid-19tracker.milkeninstitute.org/" TargetMode="External" /><Relationship Type="http://schemas.openxmlformats.org/officeDocument/2006/relationships/hyperlink" Id="rId107" Target="https://covid19.trackvaccines.org/" TargetMode="External" /><Relationship Type="http://schemas.openxmlformats.org/officeDocument/2006/relationships/hyperlink" Id="rId216" Target="https://covid19.trackvaccines.org/types-of-vaccines/" TargetMode="External" /><Relationship Type="http://schemas.openxmlformats.org/officeDocument/2006/relationships/hyperlink" Id="rId466" Target="https://covid19.trackvaccines.org/vaccines/" TargetMode="External" /><Relationship Type="http://schemas.openxmlformats.org/officeDocument/2006/relationships/hyperlink" Id="rId656" Target="https://covid19.trackvaccines.org/vaccines/54/" TargetMode="External" /><Relationship Type="http://schemas.openxmlformats.org/officeDocument/2006/relationships/hyperlink" Id="rId184" Target="https://covid19.trackvaccines.org/vaccines/59/" TargetMode="External" /><Relationship Type="http://schemas.openxmlformats.org/officeDocument/2006/relationships/hyperlink" Id="rId230" Target="https://covid19.trackvaccines.org/vaccines/7/" TargetMode="External" /><Relationship Type="http://schemas.openxmlformats.org/officeDocument/2006/relationships/hyperlink" Id="rId318" Target="https://covid19.trackvaccines.org/vaccines/9/" TargetMode="External" /><Relationship Type="http://schemas.openxmlformats.org/officeDocument/2006/relationships/hyperlink" Id="rId288" Target="https://doi.org/10.1001/jama.2020.15543" TargetMode="External" /><Relationship Type="http://schemas.openxmlformats.org/officeDocument/2006/relationships/hyperlink" Id="rId290" Target="https://doi.org/10.1001/jama.2021.8565" TargetMode="External" /><Relationship Type="http://schemas.openxmlformats.org/officeDocument/2006/relationships/hyperlink" Id="rId716" Target="https://doi.org/10.1001/jama.2022.13661" TargetMode="External" /><Relationship Type="http://schemas.openxmlformats.org/officeDocument/2006/relationships/hyperlink" Id="rId630" Target="https://doi.org/10.1002/hpm.3341" TargetMode="External" /><Relationship Type="http://schemas.openxmlformats.org/officeDocument/2006/relationships/hyperlink" Id="rId380" Target="https://doi.org/10.1002/jmv.27396" TargetMode="External" /><Relationship Type="http://schemas.openxmlformats.org/officeDocument/2006/relationships/hyperlink" Id="rId334" Target="https://doi.org/10.1002/jmv.27655" TargetMode="External" /><Relationship Type="http://schemas.openxmlformats.org/officeDocument/2006/relationships/hyperlink" Id="rId684" Target="https://doi.org/10.1002/jmv.28156" TargetMode="External" /><Relationship Type="http://schemas.openxmlformats.org/officeDocument/2006/relationships/hyperlink" Id="rId204" Target="https://doi.org/10.1002/rmv.492" TargetMode="External" /><Relationship Type="http://schemas.openxmlformats.org/officeDocument/2006/relationships/hyperlink" Id="rId125" Target="https://doi.org/10.1007/978-1-4419-1339-5_2" TargetMode="External" /><Relationship Type="http://schemas.openxmlformats.org/officeDocument/2006/relationships/hyperlink" Id="rId384" Target="https://doi.org/10.1007/978-1-4939-1417-3_9" TargetMode="External" /><Relationship Type="http://schemas.openxmlformats.org/officeDocument/2006/relationships/hyperlink" Id="rId452" Target="https://doi.org/10.1007/s12250-018-0064-8" TargetMode="External" /><Relationship Type="http://schemas.openxmlformats.org/officeDocument/2006/relationships/hyperlink" Id="rId336" Target="https://doi.org/10.1007/s40264-022-01226-8" TargetMode="External" /><Relationship Type="http://schemas.openxmlformats.org/officeDocument/2006/relationships/hyperlink" Id="rId143" Target="https://doi.org/10.1016/b978-0-323-35761-6.00002-x" TargetMode="External" /><Relationship Type="http://schemas.openxmlformats.org/officeDocument/2006/relationships/hyperlink" Id="rId388" Target="https://doi.org/10.1016/j.addr.2021.01.001" TargetMode="External" /><Relationship Type="http://schemas.openxmlformats.org/officeDocument/2006/relationships/hyperlink" Id="rId444" Target="https://doi.org/10.1016/j.antiviral.2016.07.015" TargetMode="External" /><Relationship Type="http://schemas.openxmlformats.org/officeDocument/2006/relationships/hyperlink" Id="rId149" Target="https://doi.org/10.1016/j.apsb.2022.11.022" TargetMode="External" /><Relationship Type="http://schemas.openxmlformats.org/officeDocument/2006/relationships/hyperlink" Id="rId410" Target="https://doi.org/10.1016/j.bbrc.2009.05.003" TargetMode="External" /><Relationship Type="http://schemas.openxmlformats.org/officeDocument/2006/relationships/hyperlink" Id="rId594" Target="https://doi.org/10.1016/j.bjid.2021.101606" TargetMode="External" /><Relationship Type="http://schemas.openxmlformats.org/officeDocument/2006/relationships/hyperlink" Id="rId284" Target="https://doi.org/10.1016/j.cell.2020.06.008" TargetMode="External" /><Relationship Type="http://schemas.openxmlformats.org/officeDocument/2006/relationships/hyperlink" Id="rId186" Target="https://doi.org/10.1016/j.copbio.2007.10.010" TargetMode="External" /><Relationship Type="http://schemas.openxmlformats.org/officeDocument/2006/relationships/hyperlink" Id="rId428" Target="https://doi.org/10.1016/j.ebiom.2015.08.031" TargetMode="External" /><Relationship Type="http://schemas.openxmlformats.org/officeDocument/2006/relationships/hyperlink" Id="rId151" Target="https://doi.org/10.1016/j.ebiom.2022.103841" TargetMode="External" /><Relationship Type="http://schemas.openxmlformats.org/officeDocument/2006/relationships/hyperlink" Id="rId602" Target="https://doi.org/10.1016/j.eclinm.2020.100674" TargetMode="External" /><Relationship Type="http://schemas.openxmlformats.org/officeDocument/2006/relationships/hyperlink" Id="rId530" Target="https://doi.org/10.1016/j.eclinm.2022.101383" TargetMode="External" /><Relationship Type="http://schemas.openxmlformats.org/officeDocument/2006/relationships/hyperlink" Id="rId123" Target="https://doi.org/10.1016/j.jinf.2005.07.021" TargetMode="External" /><Relationship Type="http://schemas.openxmlformats.org/officeDocument/2006/relationships/hyperlink" Id="rId330" Target="https://doi.org/10.1016/j.jinf.2022.03.016" TargetMode="External" /><Relationship Type="http://schemas.openxmlformats.org/officeDocument/2006/relationships/hyperlink" Id="rId264" Target="https://doi.org/10.1016/j.jvacx.2022.100153" TargetMode="External" /><Relationship Type="http://schemas.openxmlformats.org/officeDocument/2006/relationships/hyperlink" Id="rId546" Target="https://doi.org/10.1016/j.lana.2022.100366" TargetMode="External" /><Relationship Type="http://schemas.openxmlformats.org/officeDocument/2006/relationships/hyperlink" Id="rId524" Target="https://doi.org/10.1016/j.lana.2022.100423" TargetMode="External" /><Relationship Type="http://schemas.openxmlformats.org/officeDocument/2006/relationships/hyperlink" Id="rId710" Target="https://doi.org/10.1016/j.mayocp.2015.09.006" TargetMode="External" /><Relationship Type="http://schemas.openxmlformats.org/officeDocument/2006/relationships/hyperlink" Id="rId526" Target="https://doi.org/10.1016/j.medj.2022.08.001" TargetMode="External" /><Relationship Type="http://schemas.openxmlformats.org/officeDocument/2006/relationships/hyperlink" Id="rId464" Target="https://doi.org/10.1016/j.micinf.2014.12.006" TargetMode="External" /><Relationship Type="http://schemas.openxmlformats.org/officeDocument/2006/relationships/hyperlink" Id="rId528" Target="https://doi.org/10.1016/j.nbt.2022.08.002" TargetMode="External" /><Relationship Type="http://schemas.openxmlformats.org/officeDocument/2006/relationships/hyperlink" Id="rId422" Target="https://doi.org/10.1016/j.vaccine.2006.01.058" TargetMode="External" /><Relationship Type="http://schemas.openxmlformats.org/officeDocument/2006/relationships/hyperlink" Id="rId406" Target="https://doi.org/10.1016/j.vaccine.2006.01.059" TargetMode="External" /><Relationship Type="http://schemas.openxmlformats.org/officeDocument/2006/relationships/hyperlink" Id="rId414" Target="https://doi.org/10.1016/j.vaccine.2006.06.084" TargetMode="External" /><Relationship Type="http://schemas.openxmlformats.org/officeDocument/2006/relationships/hyperlink" Id="rId408" Target="https://doi.org/10.1016/j.vaccine.2006.10.031" TargetMode="External" /><Relationship Type="http://schemas.openxmlformats.org/officeDocument/2006/relationships/hyperlink" Id="rId420" Target="https://doi.org/10.1016/j.vaccine.2009.05.073" TargetMode="External" /><Relationship Type="http://schemas.openxmlformats.org/officeDocument/2006/relationships/hyperlink" Id="rId448" Target="https://doi.org/10.1016/j.vaccine.2014.04.016" TargetMode="External" /><Relationship Type="http://schemas.openxmlformats.org/officeDocument/2006/relationships/hyperlink" Id="rId708" Target="https://doi.org/10.1016/j.vaccine.2015.09.035" TargetMode="External" /><Relationship Type="http://schemas.openxmlformats.org/officeDocument/2006/relationships/hyperlink" Id="rId440" Target="https://doi.org/10.1016/j.vaccine.2016.11.064" TargetMode="External" /><Relationship Type="http://schemas.openxmlformats.org/officeDocument/2006/relationships/hyperlink" Id="rId129" Target="https://doi.org/10.1016/j.vaccine.2017.11.003" TargetMode="External" /><Relationship Type="http://schemas.openxmlformats.org/officeDocument/2006/relationships/hyperlink" Id="rId432" Target="https://doi.org/10.1016/j.vaccine.2018.02.065" TargetMode="External" /><Relationship Type="http://schemas.openxmlformats.org/officeDocument/2006/relationships/hyperlink" Id="rId398" Target="https://doi.org/10.1016/j.vaccine.2019.04.055" TargetMode="External" /><Relationship Type="http://schemas.openxmlformats.org/officeDocument/2006/relationships/hyperlink" Id="rId446" Target="https://doi.org/10.1016/j.vaccine.2020.07.003" TargetMode="External" /><Relationship Type="http://schemas.openxmlformats.org/officeDocument/2006/relationships/hyperlink" Id="rId646" Target="https://doi.org/10.1016/j.vaccine.2020.12.059" TargetMode="External" /><Relationship Type="http://schemas.openxmlformats.org/officeDocument/2006/relationships/hyperlink" Id="rId720" Target="https://doi.org/10.1016/j.vaccine.2021.05.099" TargetMode="External" /><Relationship Type="http://schemas.openxmlformats.org/officeDocument/2006/relationships/hyperlink" Id="rId131" Target="https://doi.org/10.1016/j.virol.2015.03.032" TargetMode="External" /><Relationship Type="http://schemas.openxmlformats.org/officeDocument/2006/relationships/hyperlink" Id="rId434" Target="https://doi.org/10.1016/j.virol.2016.10.005" TargetMode="External" /><Relationship Type="http://schemas.openxmlformats.org/officeDocument/2006/relationships/hyperlink" Id="rId192" Target="https://doi.org/10.1016/j.virusres.2007.03.025" TargetMode="External" /><Relationship Type="http://schemas.openxmlformats.org/officeDocument/2006/relationships/hyperlink" Id="rId135" Target="https://doi.org/10.1016/s0065-2660(05)54011-2" TargetMode="External" /><Relationship Type="http://schemas.openxmlformats.org/officeDocument/2006/relationships/hyperlink" Id="rId572" Target="https://doi.org/10.1016/s0140-6736(20)32014-6" TargetMode="External" /><Relationship Type="http://schemas.openxmlformats.org/officeDocument/2006/relationships/hyperlink" Id="rId620" Target="https://doi.org/10.1016/s0140-6736(21)01367-2" TargetMode="External" /><Relationship Type="http://schemas.openxmlformats.org/officeDocument/2006/relationships/hyperlink" Id="rId234" Target="https://doi.org/10.1016/s0140-6736(21)01429-x" TargetMode="External" /><Relationship Type="http://schemas.openxmlformats.org/officeDocument/2006/relationships/hyperlink" Id="rId316" Target="https://doi.org/10.1016/s0140-6736(21)02000-6" TargetMode="External" /><Relationship Type="http://schemas.openxmlformats.org/officeDocument/2006/relationships/hyperlink" Id="rId360" Target="https://doi.org/10.1016/s0140-6736(21)02286-8" TargetMode="External" /><Relationship Type="http://schemas.openxmlformats.org/officeDocument/2006/relationships/hyperlink" Id="rId358" Target="https://doi.org/10.1016/s0140-6736(21)02288-1" TargetMode="External" /><Relationship Type="http://schemas.openxmlformats.org/officeDocument/2006/relationships/hyperlink" Id="rId666" Target="https://doi.org/10.1016/s0140-6736(22)00328-2" TargetMode="External" /><Relationship Type="http://schemas.openxmlformats.org/officeDocument/2006/relationships/hyperlink" Id="rId456" Target="https://doi.org/10.1016/s0168-1656(99)00107-8" TargetMode="External" /><Relationship Type="http://schemas.openxmlformats.org/officeDocument/2006/relationships/hyperlink" Id="rId386" Target="https://doi.org/10.1016/s0966-842x(03)00208-7" TargetMode="External" /><Relationship Type="http://schemas.openxmlformats.org/officeDocument/2006/relationships/hyperlink" Id="rId95" Target="https://doi.org/10.1016/s1473-3099(20)30120-1" TargetMode="External" /><Relationship Type="http://schemas.openxmlformats.org/officeDocument/2006/relationships/hyperlink" Id="rId286" Target="https://doi.org/10.1016/s1473-3099(20)30831-8" TargetMode="External" /><Relationship Type="http://schemas.openxmlformats.org/officeDocument/2006/relationships/hyperlink" Id="rId228" Target="https://doi.org/10.1016/s1473-3099(20)30843-4" TargetMode="External" /><Relationship Type="http://schemas.openxmlformats.org/officeDocument/2006/relationships/hyperlink" Id="rId304" Target="https://doi.org/10.1016/s1473-3099(20)30942-7" TargetMode="External" /><Relationship Type="http://schemas.openxmlformats.org/officeDocument/2006/relationships/hyperlink" Id="rId224" Target="https://doi.org/10.1016/s1473-3099(20)30987-7" TargetMode="External" /><Relationship Type="http://schemas.openxmlformats.org/officeDocument/2006/relationships/hyperlink" Id="rId306" Target="https://doi.org/10.1016/s1473-3099(21)00070-0" TargetMode="External" /><Relationship Type="http://schemas.openxmlformats.org/officeDocument/2006/relationships/hyperlink" Id="rId244" Target="https://doi.org/10.1016/s1473-3099(21)00319-4" TargetMode="External" /><Relationship Type="http://schemas.openxmlformats.org/officeDocument/2006/relationships/hyperlink" Id="rId258" Target="https://doi.org/10.1016/s1473-3099(21)00568-5" TargetMode="External" /><Relationship Type="http://schemas.openxmlformats.org/officeDocument/2006/relationships/hyperlink" Id="rId270" Target="https://doi.org/10.1016/s1473-3099(21)00681-2" TargetMode="External" /><Relationship Type="http://schemas.openxmlformats.org/officeDocument/2006/relationships/hyperlink" Id="rId476" Target="https://doi.org/10.1021/acs.iecr.8b00985" TargetMode="External" /><Relationship Type="http://schemas.openxmlformats.org/officeDocument/2006/relationships/hyperlink" Id="rId210" Target="https://doi.org/10.1021/acsinfecdis.6b00006" TargetMode="External" /><Relationship Type="http://schemas.openxmlformats.org/officeDocument/2006/relationships/hyperlink" Id="rId598" Target="https://doi.org/10.1038/d41586-020-01756-0" TargetMode="External" /><Relationship Type="http://schemas.openxmlformats.org/officeDocument/2006/relationships/hyperlink" Id="rId202" Target="https://doi.org/10.1038/d41586-020-03626-1" TargetMode="External" /><Relationship Type="http://schemas.openxmlformats.org/officeDocument/2006/relationships/hyperlink" Id="rId520" Target="https://doi.org/10.1038/d41586-021-03470-x" TargetMode="External" /><Relationship Type="http://schemas.openxmlformats.org/officeDocument/2006/relationships/hyperlink" Id="rId137" Target="https://doi.org/10.1038/d42859-020-00008-5" TargetMode="External" /><Relationship Type="http://schemas.openxmlformats.org/officeDocument/2006/relationships/hyperlink" Id="rId442" Target="https://doi.org/10.1038/ncomms8712" TargetMode="External" /><Relationship Type="http://schemas.openxmlformats.org/officeDocument/2006/relationships/hyperlink" Id="rId190" Target="https://doi.org/10.1038/nri2868" TargetMode="External" /><Relationship Type="http://schemas.openxmlformats.org/officeDocument/2006/relationships/hyperlink" Id="rId724" Target="https://doi.org/10.1038/nrmicro3143" TargetMode="External" /><Relationship Type="http://schemas.openxmlformats.org/officeDocument/2006/relationships/hyperlink" Id="rId298" Target="https://doi.org/10.1038/s41421-022-00373-7" TargetMode="External" /><Relationship Type="http://schemas.openxmlformats.org/officeDocument/2006/relationships/hyperlink" Id="rId474" Target="https://doi.org/10.1038/s41467-020-20653-8" TargetMode="External" /><Relationship Type="http://schemas.openxmlformats.org/officeDocument/2006/relationships/hyperlink" Id="rId302" Target="https://doi.org/10.1038/s41467-021-21639-w" TargetMode="External" /><Relationship Type="http://schemas.openxmlformats.org/officeDocument/2006/relationships/hyperlink" Id="rId282" Target="https://doi.org/10.1038/s41541-021-00292-w" TargetMode="External" /><Relationship Type="http://schemas.openxmlformats.org/officeDocument/2006/relationships/hyperlink" Id="rId596" Target="https://doi.org/10.1038/s41541-022-00507-8" TargetMode="External" /><Relationship Type="http://schemas.openxmlformats.org/officeDocument/2006/relationships/hyperlink" Id="rId169" Target="https://doi.org/10.1038/s41541-022-00509-6" TargetMode="External" /><Relationship Type="http://schemas.openxmlformats.org/officeDocument/2006/relationships/hyperlink" Id="rId109" Target="https://doi.org/10.1038/s41562-021-01122-8" TargetMode="External" /><Relationship Type="http://schemas.openxmlformats.org/officeDocument/2006/relationships/hyperlink" Id="rId176" Target="https://doi.org/10.1038/s41577-020-0337-y" TargetMode="External" /><Relationship Type="http://schemas.openxmlformats.org/officeDocument/2006/relationships/hyperlink" Id="rId208" Target="https://doi.org/10.1038/s41579-020-00462-y" TargetMode="External" /><Relationship Type="http://schemas.openxmlformats.org/officeDocument/2006/relationships/hyperlink" Id="rId103" Target="https://doi.org/10.1038/s41586-020-2798-3" TargetMode="External" /><Relationship Type="http://schemas.openxmlformats.org/officeDocument/2006/relationships/hyperlink" Id="rId141" Target="https://doi.org/10.1038/s41586-020-3035-9" TargetMode="External" /><Relationship Type="http://schemas.openxmlformats.org/officeDocument/2006/relationships/hyperlink" Id="rId574" Target="https://doi.org/10.1038/s41591-021-01370-1" TargetMode="External" /><Relationship Type="http://schemas.openxmlformats.org/officeDocument/2006/relationships/hyperlink" Id="rId242" Target="https://doi.org/10.1038/s41591-021-01469-5" TargetMode="External" /><Relationship Type="http://schemas.openxmlformats.org/officeDocument/2006/relationships/hyperlink" Id="rId276" Target="https://doi.org/10.1038/s41591-021-01677-z" TargetMode="External" /><Relationship Type="http://schemas.openxmlformats.org/officeDocument/2006/relationships/hyperlink" Id="rId278" Target="https://doi.org/10.1038/s41591-022-01705-6" TargetMode="External" /><Relationship Type="http://schemas.openxmlformats.org/officeDocument/2006/relationships/hyperlink" Id="rId696" Target="https://doi.org/10.1038/s41591-022-01728-z" TargetMode="External" /><Relationship Type="http://schemas.openxmlformats.org/officeDocument/2006/relationships/hyperlink" Id="rId644" Target="https://doi.org/10.1038/s41598-020-78447-3" TargetMode="External" /><Relationship Type="http://schemas.openxmlformats.org/officeDocument/2006/relationships/hyperlink" Id="rId262" Target="https://doi.org/10.1056/nejmc2103022" TargetMode="External" /><Relationship Type="http://schemas.openxmlformats.org/officeDocument/2006/relationships/hyperlink" Id="rId678" Target="https://doi.org/10.1056/nejmms2101220" TargetMode="External" /><Relationship Type="http://schemas.openxmlformats.org/officeDocument/2006/relationships/hyperlink" Id="rId115" Target="https://doi.org/10.1056/nejmoa2022483" TargetMode="External" /><Relationship Type="http://schemas.openxmlformats.org/officeDocument/2006/relationships/hyperlink" Id="rId472" Target="https://doi.org/10.1056/nejmoa2026920" TargetMode="External" /><Relationship Type="http://schemas.openxmlformats.org/officeDocument/2006/relationships/hyperlink" Id="rId506" Target="https://doi.org/10.1056/nejmoa2103055" TargetMode="External" /><Relationship Type="http://schemas.openxmlformats.org/officeDocument/2006/relationships/hyperlink" Id="rId480" Target="https://doi.org/10.1056/nejmoa2107659" TargetMode="External" /><Relationship Type="http://schemas.openxmlformats.org/officeDocument/2006/relationships/hyperlink" Id="rId250" Target="https://doi.org/10.1056/nejmoa2107715" TargetMode="External" /><Relationship Type="http://schemas.openxmlformats.org/officeDocument/2006/relationships/hyperlink" Id="rId482" Target="https://doi.org/10.1056/nejmoa2116185" TargetMode="External" /><Relationship Type="http://schemas.openxmlformats.org/officeDocument/2006/relationships/hyperlink" Id="rId578" Target="https://doi.org/10.1056/nejmoa2201300" TargetMode="External" /><Relationship Type="http://schemas.openxmlformats.org/officeDocument/2006/relationships/hyperlink" Id="rId726" Target="https://doi.org/10.1056/nejmp2005630" TargetMode="External" /><Relationship Type="http://schemas.openxmlformats.org/officeDocument/2006/relationships/hyperlink" Id="rId97" Target="https://doi.org/10.1073/pnas.1400472111" TargetMode="External" /><Relationship Type="http://schemas.openxmlformats.org/officeDocument/2006/relationships/hyperlink" Id="rId382" Target="https://doi.org/10.1073/pnas.1402981111" TargetMode="External" /><Relationship Type="http://schemas.openxmlformats.org/officeDocument/2006/relationships/hyperlink" Id="rId436" Target="https://doi.org/10.1073/pnas.1707304114" TargetMode="External" /><Relationship Type="http://schemas.openxmlformats.org/officeDocument/2006/relationships/hyperlink" Id="rId159" Target="https://doi.org/10.1073/pnas.2102775118" TargetMode="External" /><Relationship Type="http://schemas.openxmlformats.org/officeDocument/2006/relationships/hyperlink" Id="rId188" Target="https://doi.org/10.1080/14760584.2017.1357471" TargetMode="External" /><Relationship Type="http://schemas.openxmlformats.org/officeDocument/2006/relationships/hyperlink" Id="rId690" Target="https://doi.org/10.1080/20477724.2021.2011580" TargetMode="External" /><Relationship Type="http://schemas.openxmlformats.org/officeDocument/2006/relationships/hyperlink" Id="rId670" Target="https://doi.org/10.1080/20477724.2022.2091862" TargetMode="External" /><Relationship Type="http://schemas.openxmlformats.org/officeDocument/2006/relationships/hyperlink" Id="rId212" Target="https://doi.org/10.1080/21645515.2016.1177688" TargetMode="External" /><Relationship Type="http://schemas.openxmlformats.org/officeDocument/2006/relationships/hyperlink" Id="rId728" Target="https://doi.org/10.1080/21645515.2017.1358325" TargetMode="External" /><Relationship Type="http://schemas.openxmlformats.org/officeDocument/2006/relationships/hyperlink" Id="rId338" Target="https://doi.org/10.1080/21645515.2022.2034456" TargetMode="External" /><Relationship Type="http://schemas.openxmlformats.org/officeDocument/2006/relationships/hyperlink" Id="rId376" Target="https://doi.org/10.1080/21645515.2022.2122503" TargetMode="External" /><Relationship Type="http://schemas.openxmlformats.org/officeDocument/2006/relationships/hyperlink" Id="rId468" Target="https://doi.org/10.1080/21655979.2016.1191707" TargetMode="External" /><Relationship Type="http://schemas.openxmlformats.org/officeDocument/2006/relationships/hyperlink" Id="rId194" Target="https://doi.org/10.1084/jem.164.4.1114" TargetMode="External" /><Relationship Type="http://schemas.openxmlformats.org/officeDocument/2006/relationships/hyperlink" Id="rId416" Target="https://doi.org/10.1089/dna.2005.24.510" TargetMode="External" /><Relationship Type="http://schemas.openxmlformats.org/officeDocument/2006/relationships/hyperlink" Id="rId412" Target="https://doi.org/10.1089/vim.2009.0090" TargetMode="External" /><Relationship Type="http://schemas.openxmlformats.org/officeDocument/2006/relationships/hyperlink" Id="rId404" Target="https://doi.org/10.1089/vim.2012.0076" TargetMode="External" /><Relationship Type="http://schemas.openxmlformats.org/officeDocument/2006/relationships/hyperlink" Id="rId438" Target="https://doi.org/10.1089/vim.2014.0080" TargetMode="External" /><Relationship Type="http://schemas.openxmlformats.org/officeDocument/2006/relationships/hyperlink" Id="rId260" Target="https://doi.org/10.1093/cid/ciab1041" TargetMode="External" /><Relationship Type="http://schemas.openxmlformats.org/officeDocument/2006/relationships/hyperlink" Id="rId600" Target="https://doi.org/10.1093/cid/ciab213" TargetMode="External" /><Relationship Type="http://schemas.openxmlformats.org/officeDocument/2006/relationships/hyperlink" Id="rId232" Target="https://doi.org/10.1093/cid/ciab823" TargetMode="External" /><Relationship Type="http://schemas.openxmlformats.org/officeDocument/2006/relationships/hyperlink" Id="rId178" Target="https://doi.org/10.1093/cid/ciac182" TargetMode="External" /><Relationship Type="http://schemas.openxmlformats.org/officeDocument/2006/relationships/hyperlink" Id="rId668" Target="https://doi.org/10.1093/cid/ciac361" TargetMode="External" /><Relationship Type="http://schemas.openxmlformats.org/officeDocument/2006/relationships/hyperlink" Id="rId400" Target="https://doi.org/10.1093/ilar.46.3.280" TargetMode="External" /><Relationship Type="http://schemas.openxmlformats.org/officeDocument/2006/relationships/hyperlink" Id="rId658" Target="https://doi.org/10.1093/inthealth/ihab010" TargetMode="External" /><Relationship Type="http://schemas.openxmlformats.org/officeDocument/2006/relationships/hyperlink" Id="rId206" Target="https://doi.org/10.1093/intimm/dxh143" TargetMode="External" /><Relationship Type="http://schemas.openxmlformats.org/officeDocument/2006/relationships/hyperlink" Id="rId324" Target="https://doi.org/10.1093/jtm/taab051" TargetMode="External" /><Relationship Type="http://schemas.openxmlformats.org/officeDocument/2006/relationships/hyperlink" Id="rId322" Target="https://doi.org/10.1093/jtm/taab104" TargetMode="External" /><Relationship Type="http://schemas.openxmlformats.org/officeDocument/2006/relationships/hyperlink" Id="rId326" Target="https://doi.org/10.1093/jtm/taab154" TargetMode="External" /><Relationship Type="http://schemas.openxmlformats.org/officeDocument/2006/relationships/hyperlink" Id="rId165" Target="https://doi.org/10.1093/ofid/ofab466.775" TargetMode="External" /><Relationship Type="http://schemas.openxmlformats.org/officeDocument/2006/relationships/hyperlink" Id="rId694" Target="https://doi.org/10.1093/pnasnexus/pgac207" TargetMode="External" /><Relationship Type="http://schemas.openxmlformats.org/officeDocument/2006/relationships/hyperlink" Id="rId700" Target="https://doi.org/10.1093/pubmed/fdab122" TargetMode="External" /><Relationship Type="http://schemas.openxmlformats.org/officeDocument/2006/relationships/hyperlink" Id="rId121" Target="https://doi.org/10.1093/rheumatology/key109" TargetMode="External" /><Relationship Type="http://schemas.openxmlformats.org/officeDocument/2006/relationships/hyperlink" Id="rId650" Target="https://doi.org/10.1101/2021.01.12.21249694" TargetMode="External" /><Relationship Type="http://schemas.openxmlformats.org/officeDocument/2006/relationships/hyperlink" Id="rId296" Target="https://doi.org/10.1101/2021.02.01.429069" TargetMode="External" /><Relationship Type="http://schemas.openxmlformats.org/officeDocument/2006/relationships/hyperlink" Id="rId518" Target="https://doi.org/10.1101/2021.05.05.442782" TargetMode="External" /><Relationship Type="http://schemas.openxmlformats.org/officeDocument/2006/relationships/hyperlink" Id="rId514" Target="https://doi.org/10.1101/2021.06.09.21258556" TargetMode="External" /><Relationship Type="http://schemas.openxmlformats.org/officeDocument/2006/relationships/hyperlink" Id="rId314" Target="https://doi.org/10.1101/2021.06.30.21259439" TargetMode="External" /><Relationship Type="http://schemas.openxmlformats.org/officeDocument/2006/relationships/hyperlink" Id="rId294" Target="https://doi.org/10.1101/2021.07.15.21260621" TargetMode="External" /><Relationship Type="http://schemas.openxmlformats.org/officeDocument/2006/relationships/hyperlink" Id="rId320" Target="https://doi.org/10.1101/2021.07.30.454511" TargetMode="External" /><Relationship Type="http://schemas.openxmlformats.org/officeDocument/2006/relationships/hyperlink" Id="rId268" Target="https://doi.org/10.1101/2021.08.03.21261544" TargetMode="External" /><Relationship Type="http://schemas.openxmlformats.org/officeDocument/2006/relationships/hyperlink" Id="rId340" Target="https://doi.org/10.1101/2021.08.26.21262705" TargetMode="External" /><Relationship Type="http://schemas.openxmlformats.org/officeDocument/2006/relationships/hyperlink" Id="rId484" Target="https://doi.org/10.1101/2021.10.05.21264567" TargetMode="External" /><Relationship Type="http://schemas.openxmlformats.org/officeDocument/2006/relationships/hyperlink" Id="rId153" Target="https://doi.org/10.1101/2021.11.12.468374" TargetMode="External" /><Relationship Type="http://schemas.openxmlformats.org/officeDocument/2006/relationships/hyperlink" Id="rId508" Target="https://doi.org/10.1101/2021.12.23.21267374" TargetMode="External" /><Relationship Type="http://schemas.openxmlformats.org/officeDocument/2006/relationships/hyperlink" Id="rId328" Target="https://doi.org/10.1101/2022.01.24.22269189" TargetMode="External" /><Relationship Type="http://schemas.openxmlformats.org/officeDocument/2006/relationships/hyperlink" Id="rId512" Target="https://doi.org/10.1101/2022.07.14.500148" TargetMode="External" /><Relationship Type="http://schemas.openxmlformats.org/officeDocument/2006/relationships/hyperlink" Id="rId544" Target="https://doi.org/10.1101/2022.09.08.22279690" TargetMode="External" /><Relationship Type="http://schemas.openxmlformats.org/officeDocument/2006/relationships/hyperlink" Id="rId614" Target="https://doi.org/10.1111/1468-0009.12503" TargetMode="External" /><Relationship Type="http://schemas.openxmlformats.org/officeDocument/2006/relationships/hyperlink" Id="rId196" Target="https://doi.org/10.1111/1751-7915.13818" TargetMode="External" /><Relationship Type="http://schemas.openxmlformats.org/officeDocument/2006/relationships/hyperlink" Id="rId582" Target="https://doi.org/10.1111/j.1467-7652.2008.00384.x" TargetMode="External" /><Relationship Type="http://schemas.openxmlformats.org/officeDocument/2006/relationships/hyperlink" Id="rId680" Target="https://doi.org/10.1111/jgs.17022" TargetMode="External" /><Relationship Type="http://schemas.openxmlformats.org/officeDocument/2006/relationships/hyperlink" Id="rId606" Target="https://doi.org/10.1126/sciadv.abf1374" TargetMode="External" /><Relationship Type="http://schemas.openxmlformats.org/officeDocument/2006/relationships/hyperlink" Id="rId686" Target="https://doi.org/10.1126/sciadv.abm9825" TargetMode="External" /><Relationship Type="http://schemas.openxmlformats.org/officeDocument/2006/relationships/hyperlink" Id="rId161" Target="https://doi.org/10.1126/science.1155761" TargetMode="External" /><Relationship Type="http://schemas.openxmlformats.org/officeDocument/2006/relationships/hyperlink" Id="rId618" Target="https://doi.org/10.1126/science.369.6503.489" TargetMode="External" /><Relationship Type="http://schemas.openxmlformats.org/officeDocument/2006/relationships/hyperlink" Id="rId226" Target="https://doi.org/10.1126/science.abc1932" TargetMode="External" /><Relationship Type="http://schemas.openxmlformats.org/officeDocument/2006/relationships/hyperlink" Id="rId111" Target="https://doi.org/10.1126/science.abc5312" TargetMode="External" /><Relationship Type="http://schemas.openxmlformats.org/officeDocument/2006/relationships/hyperlink" Id="rId490" Target="https://doi.org/10.1126/science.abc9588" TargetMode="External" /><Relationship Type="http://schemas.openxmlformats.org/officeDocument/2006/relationships/hyperlink" Id="rId604" Target="https://doi.org/10.1126/science.abe2803" TargetMode="External" /><Relationship Type="http://schemas.openxmlformats.org/officeDocument/2006/relationships/hyperlink" Id="rId642" Target="https://doi.org/10.1126/science.abe6959" TargetMode="External" /><Relationship Type="http://schemas.openxmlformats.org/officeDocument/2006/relationships/hyperlink" Id="rId640" Target="https://doi.org/10.1126/science.abh4476" TargetMode="External" /><Relationship Type="http://schemas.openxmlformats.org/officeDocument/2006/relationships/hyperlink" Id="rId418" Target="https://doi.org/10.1128/jcm.43.8.3718-3726.2005" TargetMode="External" /><Relationship Type="http://schemas.openxmlformats.org/officeDocument/2006/relationships/hyperlink" Id="rId402" Target="https://doi.org/10.1128/jvi.00083-06" TargetMode="External" /><Relationship Type="http://schemas.openxmlformats.org/officeDocument/2006/relationships/hyperlink" Id="rId99" Target="https://doi.org/10.1128/mSystems.00095-21" TargetMode="External" /><Relationship Type="http://schemas.openxmlformats.org/officeDocument/2006/relationships/hyperlink" Id="rId101" Target="https://doi.org/10.1128/mSystems.00233-21" TargetMode="External" /><Relationship Type="http://schemas.openxmlformats.org/officeDocument/2006/relationships/hyperlink" Id="rId214" Target="https://doi.org/10.1128/mbio.00554-20" TargetMode="External" /><Relationship Type="http://schemas.openxmlformats.org/officeDocument/2006/relationships/hyperlink" Id="rId458" Target="https://doi.org/10.1128/mbio.01339-14" TargetMode="External" /><Relationship Type="http://schemas.openxmlformats.org/officeDocument/2006/relationships/hyperlink" Id="rId634" Target="https://doi.org/10.1136/bmj.m4853" TargetMode="External" /><Relationship Type="http://schemas.openxmlformats.org/officeDocument/2006/relationships/hyperlink" Id="rId566" Target="https://doi.org/10.1136/bmj.n1912" TargetMode="External" /><Relationship Type="http://schemas.openxmlformats.org/officeDocument/2006/relationships/hyperlink" Id="rId488" Target="https://doi.org/10.1136/bmj.n2965" TargetMode="External" /><Relationship Type="http://schemas.openxmlformats.org/officeDocument/2006/relationships/hyperlink" Id="rId554" Target="https://doi.org/10.1136/bmj.o230" TargetMode="External" /><Relationship Type="http://schemas.openxmlformats.org/officeDocument/2006/relationships/hyperlink" Id="rId584" Target="https://doi.org/10.1136/bmj.o811" TargetMode="External" /><Relationship Type="http://schemas.openxmlformats.org/officeDocument/2006/relationships/hyperlink" Id="rId352" Target="https://doi.org/10.1136/bmj.o902" TargetMode="External" /><Relationship Type="http://schemas.openxmlformats.org/officeDocument/2006/relationships/hyperlink" Id="rId692" Target="https://doi.org/10.1136/bmjopen-2021-052432" TargetMode="External" /><Relationship Type="http://schemas.openxmlformats.org/officeDocument/2006/relationships/hyperlink" Id="rId648" Target="https://doi.org/10.1136/medethics-2020-107036" TargetMode="External" /><Relationship Type="http://schemas.openxmlformats.org/officeDocument/2006/relationships/hyperlink" Id="rId254" Target="https://doi.org/10.1155/2021/9673453" TargetMode="External" /><Relationship Type="http://schemas.openxmlformats.org/officeDocument/2006/relationships/hyperlink" Id="rId356" Target="https://doi.org/10.1163/25895893-bja10009" TargetMode="External" /><Relationship Type="http://schemas.openxmlformats.org/officeDocument/2006/relationships/hyperlink" Id="rId682" Target="https://doi.org/10.1177/00333549221114346" TargetMode="External" /><Relationship Type="http://schemas.openxmlformats.org/officeDocument/2006/relationships/hyperlink" Id="rId702" Target="https://doi.org/10.1177/1075547020960463" TargetMode="External" /><Relationship Type="http://schemas.openxmlformats.org/officeDocument/2006/relationships/hyperlink" Id="rId454" Target="https://doi.org/10.1186/s12929-020-00695-2" TargetMode="External" /><Relationship Type="http://schemas.openxmlformats.org/officeDocument/2006/relationships/hyperlink" Id="rId390" Target="https://doi.org/10.1186/s12951-021-00806-7" TargetMode="External" /><Relationship Type="http://schemas.openxmlformats.org/officeDocument/2006/relationships/hyperlink" Id="rId167" Target="https://doi.org/10.1186/s12985-022-01945-5" TargetMode="External" /><Relationship Type="http://schemas.openxmlformats.org/officeDocument/2006/relationships/hyperlink" Id="rId706" Target="https://doi.org/10.1186/s13037-021-00291-9" TargetMode="External" /><Relationship Type="http://schemas.openxmlformats.org/officeDocument/2006/relationships/hyperlink" Id="rId238" Target="https://doi.org/10.1186/s13063-020-04775-4" TargetMode="External" /><Relationship Type="http://schemas.openxmlformats.org/officeDocument/2006/relationships/hyperlink" Id="rId688" Target="https://doi.org/10.1186/s41256-022-00255-1" TargetMode="External" /><Relationship Type="http://schemas.openxmlformats.org/officeDocument/2006/relationships/hyperlink" Id="rId462" Target="https://doi.org/10.1188/06.cjon.559-560" TargetMode="External" /><Relationship Type="http://schemas.openxmlformats.org/officeDocument/2006/relationships/hyperlink" Id="rId660" Target="https://doi.org/10.1208/s12249-021-01974-3" TargetMode="External" /><Relationship Type="http://schemas.openxmlformats.org/officeDocument/2006/relationships/hyperlink" Id="rId430" Target="https://doi.org/10.1371/journal.pone.0112602" TargetMode="External" /><Relationship Type="http://schemas.openxmlformats.org/officeDocument/2006/relationships/hyperlink" Id="rId698" Target="https://doi.org/10.1371/journal.pone.0268926" TargetMode="External" /><Relationship Type="http://schemas.openxmlformats.org/officeDocument/2006/relationships/hyperlink" Id="rId460" Target="https://doi.org/10.1371/journal.ppat.1003418" TargetMode="External" /><Relationship Type="http://schemas.openxmlformats.org/officeDocument/2006/relationships/hyperlink" Id="rId704" Target="https://doi.org/10.1377/hlthaff.2020.02254" TargetMode="External" /><Relationship Type="http://schemas.openxmlformats.org/officeDocument/2006/relationships/hyperlink" Id="rId127" Target="https://doi.org/10.1377/hlthaff.24.3.611" TargetMode="External" /><Relationship Type="http://schemas.openxmlformats.org/officeDocument/2006/relationships/hyperlink" Id="rId568" Target="https://doi.org/10.1503/cmaj.1095992" TargetMode="External" /><Relationship Type="http://schemas.openxmlformats.org/officeDocument/2006/relationships/hyperlink" Id="rId396" Target="https://doi.org/10.1517/14712598.2011.573624" TargetMode="External" /><Relationship Type="http://schemas.openxmlformats.org/officeDocument/2006/relationships/hyperlink" Id="rId576" Target="https://doi.org/10.1586/erv.11.192" TargetMode="External" /><Relationship Type="http://schemas.openxmlformats.org/officeDocument/2006/relationships/hyperlink" Id="rId450" Target="https://doi.org/10.18632/oncotarget.8475" TargetMode="External" /><Relationship Type="http://schemas.openxmlformats.org/officeDocument/2006/relationships/hyperlink" Id="rId300" Target="https://doi.org/10.21203/rs.3.rs-76768/v1" TargetMode="External" /><Relationship Type="http://schemas.openxmlformats.org/officeDocument/2006/relationships/hyperlink" Id="rId240" Target="https://doi.org/10.2139/ssrn.3822780" TargetMode="External" /><Relationship Type="http://schemas.openxmlformats.org/officeDocument/2006/relationships/hyperlink" Id="rId722" Target="https://doi.org/10.3201/eid1107.050219" TargetMode="External" /><Relationship Type="http://schemas.openxmlformats.org/officeDocument/2006/relationships/hyperlink" Id="rId133" Target="https://doi.org/10.3389/fimmu.2019.00594" TargetMode="External" /><Relationship Type="http://schemas.openxmlformats.org/officeDocument/2006/relationships/hyperlink" Id="rId145" Target="https://doi.org/10.3389/fimmu.2020.602256" TargetMode="External" /><Relationship Type="http://schemas.openxmlformats.org/officeDocument/2006/relationships/hyperlink" Id="rId478" Target="https://doi.org/10.3389/fimmu.2021.660198" TargetMode="External" /><Relationship Type="http://schemas.openxmlformats.org/officeDocument/2006/relationships/hyperlink" Id="rId266" Target="https://doi.org/10.3389/fimmu.2022.939311" TargetMode="External" /><Relationship Type="http://schemas.openxmlformats.org/officeDocument/2006/relationships/hyperlink" Id="rId171" Target="https://doi.org/10.3389/fmicb.2019.02881" TargetMode="External" /><Relationship Type="http://schemas.openxmlformats.org/officeDocument/2006/relationships/hyperlink" Id="rId424" Target="https://doi.org/10.3389/fmicb.2020.00298" TargetMode="External" /><Relationship Type="http://schemas.openxmlformats.org/officeDocument/2006/relationships/hyperlink" Id="rId370" Target="https://doi.org/10.3390/v14092016" TargetMode="External" /><Relationship Type="http://schemas.openxmlformats.org/officeDocument/2006/relationships/hyperlink" Id="rId378" Target="https://doi.org/10.3390/vaccines10111800" TargetMode="External" /><Relationship Type="http://schemas.openxmlformats.org/officeDocument/2006/relationships/hyperlink" Id="rId394" Target="https://doi.org/10.3390/vaccines2030515" TargetMode="External" /><Relationship Type="http://schemas.openxmlformats.org/officeDocument/2006/relationships/hyperlink" Id="rId550" Target="https://doi.org/10.37757/mr2022.v24.n1.11" TargetMode="External" /><Relationship Type="http://schemas.openxmlformats.org/officeDocument/2006/relationships/hyperlink" Id="rId522" Target="https://doi.org/10.37757/mr2022.v24.n3-4.13" TargetMode="External" /><Relationship Type="http://schemas.openxmlformats.org/officeDocument/2006/relationships/hyperlink" Id="rId586" Target="https://doi.org/10.4161/hv.22218" TargetMode="External" /><Relationship Type="http://schemas.openxmlformats.org/officeDocument/2006/relationships/hyperlink" Id="rId426" Target="https://doi.org/10.4161/hv.27464" TargetMode="External" /><Relationship Type="http://schemas.openxmlformats.org/officeDocument/2006/relationships/hyperlink" Id="rId332" Target="https://doi.org/10.53411/jpadr.2021.2.3.5" TargetMode="External" /><Relationship Type="http://schemas.openxmlformats.org/officeDocument/2006/relationships/hyperlink" Id="rId392" Target="https://doi.org/gh3zp9" TargetMode="External" /><Relationship Type="http://schemas.openxmlformats.org/officeDocument/2006/relationships/hyperlink" Id="rId139" Target="https://doi.org/gmqjck" TargetMode="External" /><Relationship Type="http://schemas.openxmlformats.org/officeDocument/2006/relationships/hyperlink" Id="rId220" Target="https://doi.org/gqkzpv" TargetMode="External" /><Relationship Type="http://schemas.openxmlformats.org/officeDocument/2006/relationships/hyperlink" Id="rId552" Target="https://extranet.who.int/pqweb/sites/default/files/documents/Status_COVID_VAX_08November2022.pdf" TargetMode="External" /><Relationship Type="http://schemas.openxmlformats.org/officeDocument/2006/relationships/hyperlink" Id="rId350" Target="https://extranet.who.int/pqweb/vaccines/suspension-supply-covid-19-vaccine-covaxin" TargetMode="External" /><Relationship Type="http://schemas.openxmlformats.org/officeDocument/2006/relationships/hyperlink" Id="rId624"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f21a680e7c80260e696d0e143e61c6fe499cd801" TargetMode="External" /><Relationship Type="http://schemas.openxmlformats.org/officeDocument/2006/relationships/hyperlink" Id="rId622"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6"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117" Target="https://greenelab.github.io/covid19-review/v/910dd7b7479f5336a1c911c57446829bef015dbe/#evolutionary-and-genomic-analysis-of-sars-cov-2" TargetMode="External" /><Relationship Type="http://schemas.openxmlformats.org/officeDocument/2006/relationships/hyperlink" Id="rId20" Target="https://greenelab.github.io/covid19-review/v/f21a680e7c80260e696d0e143e61c6fe499cd801/" TargetMode="External" /><Relationship Type="http://schemas.openxmlformats.org/officeDocument/2006/relationships/hyperlink" Id="rId22" Target="https://greenelab.github.io/covid19-review/v/f21a680e7c80260e696d0e143e61c6fe499cd801/manuscript.pdf" TargetMode="External" /><Relationship Type="http://schemas.openxmlformats.org/officeDocument/2006/relationships/hyperlink" Id="rId516" Target="https://ir.novavax.com/2021-09-08-Novavax-Initiates-Phase-1-2-Clinical-Trial-of-Combination-Vaccine-for-COVID-19-and-Seasonal-Influenza" TargetMode="External" /><Relationship Type="http://schemas.openxmlformats.org/officeDocument/2006/relationships/hyperlink" Id="rId592" Target="https://medicago.com/en/news-releases/" TargetMode="External" /><Relationship Type="http://schemas.openxmlformats.org/officeDocument/2006/relationships/hyperlink" Id="rId570" Target="https://medicago.com/en/our-products/our-vaccines/covifenz-covid-19-vlp-vaccine/" TargetMode="External" /><Relationship Type="http://schemas.openxmlformats.org/officeDocument/2006/relationships/hyperlink" Id="rId272" Target="https://medicalxpress.com/news/2021-08-china-mixed-vaccine-trial-delta.html" TargetMode="External" /><Relationship Type="http://schemas.openxmlformats.org/officeDocument/2006/relationships/hyperlink" Id="rId155" Target="https://news.griffith.edu.au/2020/04/23/griffith-university-researchers-on-the-road-to-covid-19-vaccine/" TargetMode="External" /><Relationship Type="http://schemas.openxmlformats.org/officeDocument/2006/relationships/hyperlink" Id="rId558" Target="https://oncubanews.com/en/coronavirus/cuba-to-apply-booster-doses-of-its-covid-19-vaccines/" TargetMode="External" /><Relationship Type="http://schemas.openxmlformats.org/officeDocument/2006/relationships/hyperlink" Id="rId538"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8" Target="https://ourworldindata.org/coronavirus" TargetMode="External" /><Relationship Type="http://schemas.openxmlformats.org/officeDocument/2006/relationships/hyperlink" Id="rId652" Target="https://ourworldindata.org/covid-vaccination-policy" TargetMode="External" /><Relationship Type="http://schemas.openxmlformats.org/officeDocument/2006/relationships/hyperlink" Id="rId610" Target="https://ourworldindata.org/covid-vaccinations" TargetMode="External" /><Relationship Type="http://schemas.openxmlformats.org/officeDocument/2006/relationships/hyperlink" Id="rId556" Target="https://revzoilomarinello.sld.cu/index.php/zmv/article/view/2999" TargetMode="External" /><Relationship Type="http://schemas.openxmlformats.org/officeDocument/2006/relationships/hyperlink" Id="rId548" Target="https://salud.msp.gob.cu/actualizacion-de-la-vacunacion-en-el-marco-de-los-estudios-de-los-candidatos-vacunales-cubanos-y-la-intervencion-sanitaria" TargetMode="External" /><Relationship Type="http://schemas.openxmlformats.org/officeDocument/2006/relationships/hyperlink" Id="rId346"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2" Target="https://www.ama-assn.org/delivering-care/public-health/what-sets-apart-novavax-option-other-covid-19-vaccines" TargetMode="External" /><Relationship Type="http://schemas.openxmlformats.org/officeDocument/2006/relationships/hyperlink" Id="rId486" Target="https://www.asbmb.org/asbmb-today/industry/060422/novavax-missed-its-global-moonshot-but-is-angling" TargetMode="External" /><Relationship Type="http://schemas.openxmlformats.org/officeDocument/2006/relationships/hyperlink" Id="rId632" Target="https://www.bbc.com/news/56100076" TargetMode="External" /><Relationship Type="http://schemas.openxmlformats.org/officeDocument/2006/relationships/hyperlink" Id="rId308" Target="https://www.bharatbiotech.com/images/press/covaxin-phase3-efficacy-results.pdf" TargetMode="External" /><Relationship Type="http://schemas.openxmlformats.org/officeDocument/2006/relationships/hyperlink" Id="rId310" Target="https://www.biogenetech.co.th/wp-content/uploads/2021/03/5-Ocugen.pdf" TargetMode="External" /><Relationship Type="http://schemas.openxmlformats.org/officeDocument/2006/relationships/hyperlink" Id="rId662" Target="https://www.bloomberg.com/news/articles/2021-01-03/pfizer-to-supply-african-health-care-workers-with-vaccines" TargetMode="External" /><Relationship Type="http://schemas.openxmlformats.org/officeDocument/2006/relationships/hyperlink" Id="rId344" Target="https://www.business-standard.com/article/current-affairs/booster-dose-bharat-biotech-s-nasal-vaccine-may-be-used-with-covaxin-121092500034_1.html" TargetMode="External" /><Relationship Type="http://schemas.openxmlformats.org/officeDocument/2006/relationships/hyperlink" Id="rId354" Target="https://www.businesstoday.in/coronavirus/story/fda-lifts-hold-on-bharat-biotechs-covaxin-clinical-trials-in-us-334915-2022-05-24" TargetMode="External" /><Relationship Type="http://schemas.openxmlformats.org/officeDocument/2006/relationships/hyperlink" Id="rId590" Target="https://www.canada.ca/en/public-health/services/publications/healthy-living/canadian-immunization-guide-part-4-active-vaccines/page-26-covid-19-vaccine.html" TargetMode="External" /><Relationship Type="http://schemas.openxmlformats.org/officeDocument/2006/relationships/hyperlink" Id="rId588"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40" Target="https://www.cecmed.cu/noticias/aprueba-cecmed-autorizo-uso-emergencia-candidato-vacunal-cubano-abdala" TargetMode="External" /><Relationship Type="http://schemas.openxmlformats.org/officeDocument/2006/relationships/hyperlink" Id="rId560" Target="https://www.cnbc.com/2022/01/13/why-cubas-extraordinary-covid-vaccine-success-could-provide-the-best-hope-for-the-global-south.html" TargetMode="External" /><Relationship Type="http://schemas.openxmlformats.org/officeDocument/2006/relationships/hyperlink" Id="rId494" Target="https://www.cnbc.com/2022/05/13/novavax-confident-covid-vaccine-will-receive-fda-authorization-in-june-after-delays.html" TargetMode="External" /><Relationship Type="http://schemas.openxmlformats.org/officeDocument/2006/relationships/hyperlink" Id="rId718" Target="https://www.cnbc.com/2022/07/15/why-new-novavax-covid-vaccine-wont-win-over-unvaccinated-americans.html" TargetMode="External" /><Relationship Type="http://schemas.openxmlformats.org/officeDocument/2006/relationships/hyperlink" Id="rId366" Target="https://www.covid19infovaccines.com/en-posts/is-the-sinopharm-bibp-covilo-covid-19-vaccine-safe-and-effective" TargetMode="External" /><Relationship Type="http://schemas.openxmlformats.org/officeDocument/2006/relationships/hyperlink" Id="rId500" Target="https://www.ema.europa.eu/en/news/ema-recommends-nuvaxovid-authorisation-eu" TargetMode="External" /><Relationship Type="http://schemas.openxmlformats.org/officeDocument/2006/relationships/hyperlink" Id="rId502" Target="https://www.fda.gov/news-events/press-announcements/coronavirus-covid-19-update-fda-authorizes-emergency-use-novavax-covid-19-vaccine-adjuvanted" TargetMode="External" /><Relationship Type="http://schemas.openxmlformats.org/officeDocument/2006/relationships/hyperlink" Id="rId714" Target="https://www.galvnews.com/health/free/novavax-covid-vaccine-is-for-those-hesitant-to-get-vaccinated/article_8ddebef4-1db0-579a-b0d2-852f2031d881.html" TargetMode="External" /><Relationship Type="http://schemas.openxmlformats.org/officeDocument/2006/relationships/hyperlink" Id="rId638" Target="https://www.gavi.org/covax-vaccine-roll-out" TargetMode="External" /><Relationship Type="http://schemas.openxmlformats.org/officeDocument/2006/relationships/hyperlink" Id="rId498" Target="https://www.gov.uk/government/news/novavax-covid-19-vaccine-nuvaxovid-approved-by-mhra" TargetMode="External" /><Relationship Type="http://schemas.openxmlformats.org/officeDocument/2006/relationships/hyperlink" Id="rId536" Target="https://www.granma.cu/cuba/2021-06-21/abdala-con-tres-dosis-tiene-una-eficacia-de-9228-porciento-21-06-2021-21-06-01" TargetMode="External" /><Relationship Type="http://schemas.openxmlformats.org/officeDocument/2006/relationships/hyperlink" Id="rId580" Target="https://www.gsk.com/en-gb/media/press-releases/medicago-and-gsk-announce-the-approval-by-health-canada-of-covifenz/" TargetMode="External" /><Relationship Type="http://schemas.openxmlformats.org/officeDocument/2006/relationships/hyperlink" Id="rId147" Target="https://www.hhs.gov/immunization/basics/types/index.html" TargetMode="External" /><Relationship Type="http://schemas.openxmlformats.org/officeDocument/2006/relationships/hyperlink" Id="rId342" Target="https://www.hindustantimes.com/india-news/covaxin-booster-dose-what-is-it-what-does-govt-say-about-this-101625644184446.html" TargetMode="External" /><Relationship Type="http://schemas.openxmlformats.org/officeDocument/2006/relationships/hyperlink" Id="rId348" Target="https://www.indiatoday.in/coronavirus-covid-19-outbreak/video/who-emergency-approval-for-covaxin-delayed-till-october-1856178-2021-09-23" TargetMode="External" /><Relationship Type="http://schemas.openxmlformats.org/officeDocument/2006/relationships/hyperlink" Id="rId676" Target="https://www.kff.org/coronavirus-covid-19/report/kff-covid-19-vaccine-monitor-january-2021/" TargetMode="External" /><Relationship Type="http://schemas.openxmlformats.org/officeDocument/2006/relationships/hyperlink" Id="rId119" Target="https://www.ncbi.nlm.nih.gov/pubmed/17112328" TargetMode="External" /><Relationship Type="http://schemas.openxmlformats.org/officeDocument/2006/relationships/hyperlink" Id="rId542" Target="https://www.newscientist.com/article/2303121-cubas-home-grown-vaccines-have-massively-cut-covid-19-cases" TargetMode="External" /><Relationship Type="http://schemas.openxmlformats.org/officeDocument/2006/relationships/hyperlink" Id="rId200" Target="https://www.nytimes.com/2020/07/16/business/china-vaccine-coronavirus.html" TargetMode="External" /><Relationship Type="http://schemas.openxmlformats.org/officeDocument/2006/relationships/hyperlink" Id="rId628" Target="https://www.nytimes.com/2020/12/15/us/coronavirus-vaccine-doses-reserved.html" TargetMode="External" /><Relationship Type="http://schemas.openxmlformats.org/officeDocument/2006/relationships/hyperlink" Id="rId612" Target="https://www.nytimes.com/2020/12/25/business/coronavirus-vaccines-global-economy.html" TargetMode="External" /><Relationship Type="http://schemas.openxmlformats.org/officeDocument/2006/relationships/hyperlink" Id="rId248" Target="https://www.nytimes.com/2020/12/25/health/turkey-brazil-sinovac-coronavirus-vaccine.html" TargetMode="External" /><Relationship Type="http://schemas.openxmlformats.org/officeDocument/2006/relationships/hyperlink" Id="rId256" Target="https://www.nytimes.com/2021/06/22/business/economy/china-vaccines-covid-outbreak.html" TargetMode="External" /><Relationship Type="http://schemas.openxmlformats.org/officeDocument/2006/relationships/hyperlink" Id="rId236" Target="https://www.nytimes.com/interactive/2020/health/sinovac-covid-19-vaccine.html" TargetMode="External" /><Relationship Type="http://schemas.openxmlformats.org/officeDocument/2006/relationships/hyperlink" Id="rId252" Target="https://www.nytimes.com/interactive/2020/science/coronavirus-vaccine-tracker.html" TargetMode="External" /><Relationship Type="http://schemas.openxmlformats.org/officeDocument/2006/relationships/hyperlink" Id="rId608" Target="https://www.nytimes.com/interactive/2021/world/covid-vaccinations-tracker.html" TargetMode="External" /><Relationship Type="http://schemas.openxmlformats.org/officeDocument/2006/relationships/hyperlink" Id="rId492" Target="https://www.politico.com/news/2021/10/19/novavax-vaccine-rush-process-global-campaign-516298" TargetMode="External" /><Relationship Type="http://schemas.openxmlformats.org/officeDocument/2006/relationships/hyperlink" Id="rId292" Target="https://www.reuters.com/article/health-coronavirus-china-vaccine-int-idUSKBN2940CA" TargetMode="External" /><Relationship Type="http://schemas.openxmlformats.org/officeDocument/2006/relationships/hyperlink" Id="rId246" Target="https://www.reuters.com/article/us-health-coronavirus-sinovac-brazil-idUSKBN28X2CR" TargetMode="External" /><Relationship Type="http://schemas.openxmlformats.org/officeDocument/2006/relationships/hyperlink" Id="rId198" Target="https://www.reuters.com/business/healthcare-pharmaceuticals/china-gives-its-first-covid-19-vaccine-approval-sinopharm-2020-12-31/" TargetMode="External" /><Relationship Type="http://schemas.openxmlformats.org/officeDocument/2006/relationships/hyperlink" Id="rId534" Target="https://www.reuters.com/business/healthcare-pharmaceuticals/cuba-says-abdala-vaccine-9228-effective-against-coronavirus-2021-06-21/" TargetMode="External" /><Relationship Type="http://schemas.openxmlformats.org/officeDocument/2006/relationships/hyperlink" Id="rId504" Target="https://www.reuters.com/business/healthcare-pharmaceuticals/gavi-says-it-is-not-breach-novavax-vaccine-deal-2022-11-22/" TargetMode="External" /><Relationship Type="http://schemas.openxmlformats.org/officeDocument/2006/relationships/hyperlink" Id="rId562" Target="https://www.reuters.com/world/americas/cuba-fast-track-boosters-omicron-looms-2021-12-29/" TargetMode="External" /><Relationship Type="http://schemas.openxmlformats.org/officeDocument/2006/relationships/hyperlink" Id="rId664" Target="https://www.unicef.org/supply/covax-ensuring-global-equitable-access-covid-19-vaccines" TargetMode="External" /><Relationship Type="http://schemas.openxmlformats.org/officeDocument/2006/relationships/hyperlink" Id="rId672" Target="https://www.washingtonpost.com/world/2021/12/10/covax-doses-delivered/" TargetMode="External" /><Relationship Type="http://schemas.openxmlformats.org/officeDocument/2006/relationships/hyperlink" Id="rId636" Target="https://www.who.int/initiatives/act-accelerator/covax" TargetMode="External" /><Relationship Type="http://schemas.openxmlformats.org/officeDocument/2006/relationships/hyperlink" Id="rId364" Target="https://www.who.int/news-room/feature-stories/detail/the-bharat-biotech-bbv152-covaxin-vaccine-against-covid-19-what-you-need-to-know" TargetMode="External" /><Relationship Type="http://schemas.openxmlformats.org/officeDocument/2006/relationships/hyperlink" Id="rId470" Target="https://www.who.int/news-room/feature-stories/detail/the-novavax-vaccine-against-covid-19-what-you-need-to-know" TargetMode="External" /><Relationship Type="http://schemas.openxmlformats.org/officeDocument/2006/relationships/hyperlink" Id="rId280" Target="https://www.who.int/news-room/feature-stories/detail/the-sinovac-covid-19-vaccine-what-you-need-to-know" TargetMode="External" /><Relationship Type="http://schemas.openxmlformats.org/officeDocument/2006/relationships/hyperlink" Id="rId362" Target="https://www.who.int/news-room/feature-stories/detail/the-valneva-vla2001-covid-19-vaccine--what-you-need-to-know" TargetMode="External" /><Relationship Type="http://schemas.openxmlformats.org/officeDocument/2006/relationships/hyperlink" Id="rId113" Target="https://www.who.int/news-room/feature-stories/detail/vaccine-efficacy-effectiveness-and-protection" TargetMode="External" /><Relationship Type="http://schemas.openxmlformats.org/officeDocument/2006/relationships/hyperlink" Id="rId674" Target="https://www.who.int/news-room/spotlight/ten-threats-to-global-health-in-2019" TargetMode="External" /><Relationship Type="http://schemas.openxmlformats.org/officeDocument/2006/relationships/hyperlink" Id="rId496" Target="https://www.who.int/news/item/17-12-2021-who-lists-9th-covid-19-vaccine-for-emergency-use-with-aim-to-increase-access-to-vaccination-in-lower-income-countries" TargetMode="External" /><Relationship Type="http://schemas.openxmlformats.org/officeDocument/2006/relationships/hyperlink" Id="rId222" Target="https://www.who.int/publications-detail-redirect/WHO-2019-nCoV-vaccines-SAGE_recommendation-Sinovac-CoronaVac-background-2021.1" TargetMode="External" /><Relationship Type="http://schemas.openxmlformats.org/officeDocument/2006/relationships/hyperlink" Id="rId616" Target="https://www.who.int/publications/m/item/fair-allocation-mechanism-for-covid-19-vaccines-through-the-covax-facility" TargetMode="External" /><Relationship Type="http://schemas.openxmlformats.org/officeDocument/2006/relationships/hyperlink" Id="rId564"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2023-03-04T15:00:57Z</dcterms:created>
  <dcterms:modified xsi:type="dcterms:W3CDTF">2023-03-04T15:00:57Z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2023-03-04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